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43A8" w14:textId="77777777" w:rsidR="004A0C20" w:rsidRPr="00521B1D" w:rsidRDefault="004A0C20" w:rsidP="004A0C20">
      <w:pPr>
        <w:ind w:right="57"/>
        <w:jc w:val="center"/>
        <w:rPr>
          <w:b/>
          <w:bCs/>
          <w:sz w:val="36"/>
          <w:szCs w:val="32"/>
          <w:u w:val="single"/>
        </w:rPr>
      </w:pPr>
      <w:r w:rsidRPr="00521B1D">
        <w:rPr>
          <w:b/>
          <w:bCs/>
          <w:sz w:val="36"/>
          <w:szCs w:val="32"/>
          <w:u w:val="single"/>
        </w:rPr>
        <w:t>Introduction to Happy Kids</w:t>
      </w:r>
    </w:p>
    <w:p w14:paraId="5A2B5EC5" w14:textId="77777777" w:rsidR="004A0C20" w:rsidRPr="007D642B" w:rsidRDefault="004A0C20" w:rsidP="004A0C20">
      <w:pPr>
        <w:ind w:right="57"/>
        <w:jc w:val="center"/>
        <w:rPr>
          <w:b/>
          <w:bCs/>
          <w:sz w:val="36"/>
          <w:szCs w:val="32"/>
        </w:rPr>
      </w:pPr>
    </w:p>
    <w:p w14:paraId="4CDF8422" w14:textId="77777777" w:rsidR="004A0C20" w:rsidRDefault="004A0C20" w:rsidP="004A0C20">
      <w:pPr>
        <w:ind w:right="57"/>
      </w:pPr>
      <w:r>
        <w:t>Happy Kids started in September 2004 based in a classroom within</w:t>
      </w:r>
    </w:p>
    <w:p w14:paraId="35DCDAA7" w14:textId="6010ED1C" w:rsidR="004A0C20" w:rsidRDefault="004A0C20" w:rsidP="004A0C20">
      <w:pPr>
        <w:ind w:right="937"/>
      </w:pPr>
      <w:r>
        <w:t xml:space="preserve">The Winchcombe School. We have had several relocations, finishing up in a purpose-built building on the school grounds. </w:t>
      </w:r>
      <w:r w:rsidR="00D30F3D">
        <w:t xml:space="preserve">This is a term time only preschool for children aged 2 to 5 years old. </w:t>
      </w:r>
    </w:p>
    <w:p w14:paraId="74BD0B63" w14:textId="38316D58" w:rsidR="004A0C20" w:rsidRDefault="004A0C20" w:rsidP="004A0C20">
      <w:pPr>
        <w:ind w:right="937"/>
      </w:pPr>
      <w:r>
        <w:t xml:space="preserve">The management consists of </w:t>
      </w:r>
      <w:r>
        <w:rPr>
          <w:b/>
        </w:rPr>
        <w:t xml:space="preserve">Kim Whelehan </w:t>
      </w:r>
      <w:r>
        <w:t>and</w:t>
      </w:r>
      <w:r>
        <w:rPr>
          <w:b/>
        </w:rPr>
        <w:t xml:space="preserve"> Sarah </w:t>
      </w:r>
      <w:r w:rsidR="00213E53">
        <w:rPr>
          <w:b/>
        </w:rPr>
        <w:t>Williams</w:t>
      </w:r>
      <w:r>
        <w:t xml:space="preserve">; and the team; </w:t>
      </w:r>
      <w:r>
        <w:rPr>
          <w:b/>
        </w:rPr>
        <w:t xml:space="preserve">Sharon Dumelow, Keely Loughnane, </w:t>
      </w:r>
      <w:r w:rsidR="00213E53">
        <w:rPr>
          <w:b/>
        </w:rPr>
        <w:t>Kayleigh Wilkins</w:t>
      </w:r>
      <w:r w:rsidR="00712F30">
        <w:rPr>
          <w:b/>
        </w:rPr>
        <w:t xml:space="preserve"> and Hannah Dumelow</w:t>
      </w:r>
      <w:r>
        <w:rPr>
          <w:b/>
          <w:bCs/>
        </w:rPr>
        <w:t>.</w:t>
      </w:r>
    </w:p>
    <w:p w14:paraId="136AC330" w14:textId="77777777" w:rsidR="004A0C20" w:rsidRDefault="004A0C20" w:rsidP="004A0C20">
      <w:pPr>
        <w:ind w:right="937"/>
      </w:pPr>
      <w:r>
        <w:t xml:space="preserve">Here at Happy Kids we pride ourselves on providing children with a safe, nurturing and stimulating environment to develop, learn and grow. We value the outdoor environment and the ever-changing learning opportunities it offers. We follow the EYFS (Early Years Foundation Stage) curriculum and achieve this through a balance of ‘in the moment planning’ and adult led activities. This is achieved through quality interactions, partnership working, observing and by providing an enabling environment that encourages children to make choices in their play and learning. Tapestry is used to document their learning, allowing practitioners to identify areas where more support may be required. </w:t>
      </w:r>
    </w:p>
    <w:p w14:paraId="01CEC369" w14:textId="77777777" w:rsidR="004A0C20" w:rsidRDefault="004A0C20" w:rsidP="004A0C20">
      <w:pPr>
        <w:ind w:right="937"/>
      </w:pPr>
    </w:p>
    <w:p w14:paraId="742B44BF" w14:textId="1F6D11EE" w:rsidR="004A0C20" w:rsidRDefault="004A0C20" w:rsidP="004A0C20">
      <w:pPr>
        <w:ind w:right="477"/>
      </w:pPr>
      <w:r>
        <w:t xml:space="preserve">We are inspected by </w:t>
      </w:r>
      <w:r w:rsidR="00440366">
        <w:t>Ofsted,</w:t>
      </w:r>
      <w:r>
        <w:t xml:space="preserve"> and our last inspection was</w:t>
      </w:r>
      <w:r w:rsidR="00712F30">
        <w:t xml:space="preserve"> Dece</w:t>
      </w:r>
      <w:r w:rsidR="00440366">
        <w:t xml:space="preserve">mber 2024 and </w:t>
      </w:r>
      <w:r>
        <w:t xml:space="preserve">are delighted with our outcome of </w:t>
      </w:r>
      <w:r>
        <w:rPr>
          <w:b/>
        </w:rPr>
        <w:t>GOOD</w:t>
      </w:r>
      <w:r>
        <w:t>.</w:t>
      </w:r>
    </w:p>
    <w:p w14:paraId="3AF936AB" w14:textId="77777777" w:rsidR="004A0C20" w:rsidRDefault="004A0C20" w:rsidP="004A0C20">
      <w:pPr>
        <w:ind w:right="187"/>
      </w:pPr>
      <w:r>
        <w:t xml:space="preserve">Copies of this are available on Ofsted’s website and happykidsnewbury.com </w:t>
      </w:r>
    </w:p>
    <w:p w14:paraId="05B32274" w14:textId="77777777" w:rsidR="004A0C20" w:rsidRDefault="004A0C20" w:rsidP="004A0C20">
      <w:pPr>
        <w:ind w:right="187"/>
      </w:pPr>
    </w:p>
    <w:p w14:paraId="443D77EF" w14:textId="77777777" w:rsidR="004A0C20" w:rsidRDefault="004A0C20" w:rsidP="004A0C20">
      <w:pPr>
        <w:ind w:right="187"/>
      </w:pPr>
    </w:p>
    <w:p w14:paraId="052EE3B8" w14:textId="77777777" w:rsidR="004A0C20" w:rsidRDefault="004A0C20" w:rsidP="004A0C20">
      <w:pPr>
        <w:ind w:right="187"/>
      </w:pPr>
    </w:p>
    <w:p w14:paraId="72E2BFCA" w14:textId="77777777" w:rsidR="004A0C20" w:rsidRDefault="004A0C20" w:rsidP="004A0C20">
      <w:pPr>
        <w:ind w:right="187"/>
      </w:pPr>
    </w:p>
    <w:p w14:paraId="1BA80EBA" w14:textId="77777777" w:rsidR="00425601" w:rsidRDefault="00425601" w:rsidP="00B7047D">
      <w:pPr>
        <w:ind w:left="0" w:firstLine="0"/>
      </w:pPr>
    </w:p>
    <w:sectPr w:rsidR="00425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733"/>
    <w:multiLevelType w:val="hybridMultilevel"/>
    <w:tmpl w:val="A8A077D4"/>
    <w:lvl w:ilvl="0" w:tplc="922AE882">
      <w:start w:val="1"/>
      <w:numFmt w:val="bullet"/>
      <w:lvlText w:val="-"/>
      <w:lvlJc w:val="left"/>
      <w:pPr>
        <w:ind w:left="70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69C2AA4C">
      <w:start w:val="1"/>
      <w:numFmt w:val="bullet"/>
      <w:lvlText w:val="o"/>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ADECD22">
      <w:start w:val="1"/>
      <w:numFmt w:val="bullet"/>
      <w:lvlText w:val="▪"/>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44000D26">
      <w:start w:val="1"/>
      <w:numFmt w:val="bullet"/>
      <w:lvlText w:val="•"/>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4924D00">
      <w:start w:val="1"/>
      <w:numFmt w:val="bullet"/>
      <w:lvlText w:val="o"/>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8A767952">
      <w:start w:val="1"/>
      <w:numFmt w:val="bullet"/>
      <w:lvlText w:val="▪"/>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9B56C6AA">
      <w:start w:val="1"/>
      <w:numFmt w:val="bullet"/>
      <w:lvlText w:val="•"/>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E072357C">
      <w:start w:val="1"/>
      <w:numFmt w:val="bullet"/>
      <w:lvlText w:val="o"/>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3A426F12">
      <w:start w:val="1"/>
      <w:numFmt w:val="bullet"/>
      <w:lvlText w:val="▪"/>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num w:numId="1" w16cid:durableId="13214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20"/>
    <w:rsid w:val="00213E53"/>
    <w:rsid w:val="00254380"/>
    <w:rsid w:val="002C143D"/>
    <w:rsid w:val="00425601"/>
    <w:rsid w:val="00440366"/>
    <w:rsid w:val="00493A20"/>
    <w:rsid w:val="004A0C20"/>
    <w:rsid w:val="00712F30"/>
    <w:rsid w:val="00AC2B42"/>
    <w:rsid w:val="00B7047D"/>
    <w:rsid w:val="00D30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E0E4"/>
  <w15:chartTrackingRefBased/>
  <w15:docId w15:val="{E6EDEFB5-DF95-4C02-B0AB-4843D2E0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20"/>
    <w:pPr>
      <w:spacing w:after="3" w:line="249" w:lineRule="auto"/>
      <w:ind w:left="10" w:hanging="10"/>
    </w:pPr>
    <w:rPr>
      <w:rFonts w:ascii="Comic Sans MS" w:eastAsia="Comic Sans MS" w:hAnsi="Comic Sans MS" w:cs="Comic Sans MS"/>
      <w:color w:val="000000"/>
      <w:sz w:val="24"/>
      <w:lang w:eastAsia="en-GB"/>
    </w:rPr>
  </w:style>
  <w:style w:type="paragraph" w:styleId="Heading1">
    <w:name w:val="heading 1"/>
    <w:next w:val="Normal"/>
    <w:link w:val="Heading1Char"/>
    <w:uiPriority w:val="9"/>
    <w:qFormat/>
    <w:rsid w:val="00B7047D"/>
    <w:pPr>
      <w:keepNext/>
      <w:keepLines/>
      <w:spacing w:after="0"/>
      <w:ind w:left="10" w:right="3868" w:hanging="10"/>
      <w:jc w:val="center"/>
      <w:outlineLvl w:val="0"/>
    </w:pPr>
    <w:rPr>
      <w:rFonts w:ascii="Comic Sans MS" w:eastAsia="Comic Sans MS" w:hAnsi="Comic Sans MS" w:cs="Comic Sans MS"/>
      <w:b/>
      <w:color w:val="000000"/>
      <w:sz w:val="3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47D"/>
    <w:rPr>
      <w:rFonts w:ascii="Comic Sans MS" w:eastAsia="Comic Sans MS" w:hAnsi="Comic Sans MS" w:cs="Comic Sans MS"/>
      <w:b/>
      <w:color w:val="000000"/>
      <w:sz w:val="36"/>
      <w:u w:val="single" w:color="000000"/>
      <w:lang w:eastAsia="en-GB"/>
    </w:rPr>
  </w:style>
  <w:style w:type="character" w:styleId="Hyperlink">
    <w:name w:val="Hyperlink"/>
    <w:basedOn w:val="DefaultParagraphFont"/>
    <w:uiPriority w:val="99"/>
    <w:unhideWhenUsed/>
    <w:rsid w:val="00B7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Whelehan</dc:creator>
  <cp:keywords/>
  <dc:description/>
  <cp:lastModifiedBy>KIM WHELEHAN</cp:lastModifiedBy>
  <cp:revision>6</cp:revision>
  <dcterms:created xsi:type="dcterms:W3CDTF">2022-03-16T14:22:00Z</dcterms:created>
  <dcterms:modified xsi:type="dcterms:W3CDTF">2026-01-12T16:34:00Z</dcterms:modified>
</cp:coreProperties>
</file>