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0D00" w14:textId="77777777" w:rsidR="00E71600" w:rsidRPr="00840A63" w:rsidRDefault="00E71600" w:rsidP="00E71600">
      <w:pPr>
        <w:ind w:right="57"/>
        <w:jc w:val="center"/>
        <w:rPr>
          <w:sz w:val="36"/>
          <w:szCs w:val="32"/>
          <w:u w:val="single"/>
        </w:rPr>
      </w:pPr>
      <w:r w:rsidRPr="00840A63">
        <w:rPr>
          <w:b/>
          <w:bCs/>
          <w:sz w:val="36"/>
          <w:szCs w:val="32"/>
          <w:u w:val="single"/>
        </w:rPr>
        <w:t>Admissions</w:t>
      </w:r>
    </w:p>
    <w:p w14:paraId="03959072" w14:textId="77777777" w:rsidR="00E71600" w:rsidRDefault="00E71600" w:rsidP="00E71600">
      <w:pPr>
        <w:spacing w:after="0" w:line="259" w:lineRule="auto"/>
        <w:ind w:left="0" w:firstLine="0"/>
        <w:jc w:val="center"/>
      </w:pPr>
    </w:p>
    <w:p w14:paraId="0C6303A7" w14:textId="77777777" w:rsidR="00517130" w:rsidRDefault="00E71600" w:rsidP="00E71600">
      <w:pPr>
        <w:ind w:right="57"/>
      </w:pPr>
      <w:r>
        <w:t>Pre-school places are open to every family in the community. Registration forms can be collected in person or downloaded from our website at happykidsnewbury.com. Once a completed form has been received a space will be reserved for your child ready for you</w:t>
      </w:r>
    </w:p>
    <w:p w14:paraId="1BD317EB" w14:textId="6D590D60" w:rsidR="00E71600" w:rsidRDefault="00E71600" w:rsidP="00E71600">
      <w:pPr>
        <w:ind w:right="57"/>
      </w:pPr>
      <w:r>
        <w:t xml:space="preserve">r required start date. Children can start anytime throughout the term, but any funding you are eligible for will not start until the term after their birthday. </w:t>
      </w:r>
    </w:p>
    <w:p w14:paraId="0C49562F" w14:textId="77777777" w:rsidR="00E71600" w:rsidRDefault="00E71600" w:rsidP="00E71600">
      <w:pPr>
        <w:ind w:right="57"/>
      </w:pPr>
      <w:r>
        <w:rPr>
          <w:b/>
        </w:rPr>
        <w:t xml:space="preserve">Important </w:t>
      </w:r>
      <w:r>
        <w:t>– if your child attends another pre-school or nursery, we ask that you let us know.</w:t>
      </w:r>
    </w:p>
    <w:p w14:paraId="747C0B4F" w14:textId="77777777" w:rsidR="00E71600" w:rsidRDefault="00E71600" w:rsidP="00E71600">
      <w:pPr>
        <w:ind w:right="57"/>
      </w:pPr>
    </w:p>
    <w:p w14:paraId="55CAC56B" w14:textId="77777777" w:rsidR="00E71600" w:rsidRPr="00195AA1" w:rsidRDefault="00E71600" w:rsidP="00E71600">
      <w:pPr>
        <w:ind w:right="57"/>
        <w:rPr>
          <w:b/>
          <w:bCs/>
        </w:rPr>
      </w:pPr>
      <w:r>
        <w:rPr>
          <w:b/>
          <w:bCs/>
        </w:rPr>
        <w:t>Visits and first day</w:t>
      </w:r>
    </w:p>
    <w:p w14:paraId="5F046D1D" w14:textId="77777777" w:rsidR="00E71600" w:rsidRDefault="00E71600" w:rsidP="00E71600">
      <w:pPr>
        <w:ind w:right="57"/>
      </w:pPr>
    </w:p>
    <w:p w14:paraId="47DAEA2B" w14:textId="6AD3486A" w:rsidR="00E71600" w:rsidRDefault="00E71600" w:rsidP="00E71600">
      <w:pPr>
        <w:ind w:right="57"/>
      </w:pPr>
      <w:r>
        <w:t xml:space="preserve">We welcome and encourage families to visit with their child to meet the staff and familiarise themselves with the setting, the half term before they are due to start with us. You will need to stay for the duration of this visit. Appointments for visits are required and can be arranged by calling and speaking to </w:t>
      </w:r>
      <w:r w:rsidRPr="00F9657B">
        <w:rPr>
          <w:b/>
          <w:bCs/>
        </w:rPr>
        <w:t xml:space="preserve">Kim Whelehan </w:t>
      </w:r>
      <w:r>
        <w:t xml:space="preserve">or </w:t>
      </w:r>
      <w:r w:rsidRPr="00F9657B">
        <w:rPr>
          <w:b/>
          <w:bCs/>
        </w:rPr>
        <w:t xml:space="preserve">Sarah </w:t>
      </w:r>
      <w:r w:rsidR="00975333">
        <w:rPr>
          <w:b/>
          <w:bCs/>
        </w:rPr>
        <w:t>Williams</w:t>
      </w:r>
      <w:r>
        <w:t xml:space="preserve"> on 0163545879. We have been trying to arrange visits for after 3pm in response to the ongoing Covid situation, however if this is not possible we will endeavour to find a time that is convenient for you. </w:t>
      </w:r>
    </w:p>
    <w:p w14:paraId="34565E65" w14:textId="77777777" w:rsidR="00E71600" w:rsidRDefault="00E71600" w:rsidP="00E71600">
      <w:pPr>
        <w:ind w:right="57"/>
      </w:pPr>
      <w:r>
        <w:t>A child who is tense or unhappy will be not be able to play and learn properly, so it is important for parents and pre-school staff to work together to help the child to feel confident and secure in the group.  It takes longer for some children than for others and parents should not feel worried if their child takes a while to settle.</w:t>
      </w:r>
    </w:p>
    <w:p w14:paraId="70701C4F" w14:textId="77777777" w:rsidR="00E71600" w:rsidRDefault="00E71600" w:rsidP="00E71600">
      <w:pPr>
        <w:ind w:right="57"/>
      </w:pPr>
    </w:p>
    <w:p w14:paraId="17FAF7D1" w14:textId="77777777" w:rsidR="00E71600" w:rsidRDefault="00E71600" w:rsidP="00E71600">
      <w:pPr>
        <w:ind w:right="57"/>
      </w:pPr>
      <w:r>
        <w:t xml:space="preserve">Please note, in response to the ongoing pandemic parents are asked to wait outside when dropping off and collecting their children. A member of staff will greet you and the gate and support your child to transition into the setting. This has proven to be effective in encouraging positive transitions into the setting with children settling quicker and encouraging independence. </w:t>
      </w:r>
    </w:p>
    <w:p w14:paraId="1201BCCF" w14:textId="77777777" w:rsidR="00E71600" w:rsidRDefault="00E71600" w:rsidP="00E71600">
      <w:pPr>
        <w:spacing w:after="0" w:line="259" w:lineRule="auto"/>
        <w:ind w:left="0" w:firstLine="0"/>
      </w:pPr>
    </w:p>
    <w:p w14:paraId="67B5074C" w14:textId="77777777" w:rsidR="00E71600" w:rsidRDefault="00E71600" w:rsidP="00E71600">
      <w:pPr>
        <w:spacing w:after="0" w:line="259" w:lineRule="auto"/>
        <w:ind w:left="0" w:firstLine="0"/>
      </w:pPr>
      <w:r>
        <w:rPr>
          <w:b/>
        </w:rPr>
        <w:t xml:space="preserve"> </w:t>
      </w:r>
    </w:p>
    <w:p w14:paraId="26E5CDFF" w14:textId="77777777" w:rsidR="00E71600" w:rsidRDefault="00E71600" w:rsidP="00E71600">
      <w:pPr>
        <w:spacing w:after="0" w:line="259" w:lineRule="auto"/>
        <w:ind w:left="12"/>
      </w:pPr>
      <w:r>
        <w:rPr>
          <w:b/>
        </w:rPr>
        <w:t xml:space="preserve"> </w:t>
      </w:r>
    </w:p>
    <w:p w14:paraId="591C6BE1" w14:textId="77777777" w:rsidR="00E71600" w:rsidRDefault="00E71600" w:rsidP="00E71600">
      <w:pPr>
        <w:ind w:left="705" w:right="57" w:firstLine="0"/>
      </w:pPr>
    </w:p>
    <w:p w14:paraId="1494F0CB" w14:textId="77777777" w:rsidR="00425601" w:rsidRDefault="00425601"/>
    <w:sectPr w:rsidR="00425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00"/>
    <w:rsid w:val="00425601"/>
    <w:rsid w:val="00517130"/>
    <w:rsid w:val="00975333"/>
    <w:rsid w:val="00AC2B42"/>
    <w:rsid w:val="00E71600"/>
    <w:rsid w:val="00FA1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106B"/>
  <w15:chartTrackingRefBased/>
  <w15:docId w15:val="{2C843754-C797-483E-8C43-8C56A1DE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600"/>
    <w:pPr>
      <w:spacing w:after="3" w:line="249" w:lineRule="auto"/>
      <w:ind w:left="10" w:hanging="10"/>
    </w:pPr>
    <w:rPr>
      <w:rFonts w:ascii="Comic Sans MS" w:eastAsia="Comic Sans MS" w:hAnsi="Comic Sans MS" w:cs="Comic Sans MS"/>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Whelehan</dc:creator>
  <cp:keywords/>
  <dc:description/>
  <cp:lastModifiedBy>KIM WHELEHAN</cp:lastModifiedBy>
  <cp:revision>3</cp:revision>
  <dcterms:created xsi:type="dcterms:W3CDTF">2022-03-16T14:22:00Z</dcterms:created>
  <dcterms:modified xsi:type="dcterms:W3CDTF">2026-01-12T16:48:00Z</dcterms:modified>
</cp:coreProperties>
</file>