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18DD4" w14:textId="77777777" w:rsidR="00572DE0" w:rsidRPr="005858AD" w:rsidRDefault="00572DE0" w:rsidP="00572DE0">
      <w:pPr>
        <w:spacing w:after="0" w:line="240" w:lineRule="auto"/>
        <w:ind w:left="0" w:firstLine="0"/>
        <w:jc w:val="center"/>
        <w:rPr>
          <w:rFonts w:eastAsia="Times New Roman" w:cs="Times New Roman"/>
          <w:b/>
          <w:bCs/>
          <w:color w:val="auto"/>
          <w:sz w:val="36"/>
          <w:szCs w:val="36"/>
          <w:u w:val="single"/>
          <w:bdr w:val="none" w:sz="0" w:space="0" w:color="auto" w:frame="1"/>
        </w:rPr>
      </w:pPr>
      <w:r w:rsidRPr="005858AD">
        <w:rPr>
          <w:rFonts w:eastAsia="Times New Roman" w:cs="Times New Roman"/>
          <w:b/>
          <w:bCs/>
          <w:color w:val="auto"/>
          <w:sz w:val="36"/>
          <w:szCs w:val="36"/>
          <w:u w:val="single"/>
          <w:bdr w:val="none" w:sz="0" w:space="0" w:color="auto" w:frame="1"/>
        </w:rPr>
        <w:t>Supervision of Children on Outings and Visits</w:t>
      </w:r>
    </w:p>
    <w:p w14:paraId="04EAA1C3" w14:textId="77777777" w:rsidR="00572DE0" w:rsidRDefault="00572DE0" w:rsidP="00572DE0">
      <w:pPr>
        <w:spacing w:after="0" w:line="240" w:lineRule="auto"/>
        <w:ind w:left="0" w:firstLine="0"/>
        <w:rPr>
          <w:rFonts w:eastAsia="Times New Roman" w:cs="Times New Roman"/>
          <w:b/>
          <w:bCs/>
          <w:color w:val="auto"/>
          <w:szCs w:val="24"/>
          <w:bdr w:val="none" w:sz="0" w:space="0" w:color="auto" w:frame="1"/>
        </w:rPr>
      </w:pPr>
    </w:p>
    <w:p w14:paraId="384C5B9B" w14:textId="77777777" w:rsidR="00572DE0" w:rsidRPr="004C7E8A" w:rsidRDefault="00572DE0" w:rsidP="00572DE0">
      <w:pPr>
        <w:spacing w:after="0" w:line="240" w:lineRule="auto"/>
        <w:ind w:left="0" w:firstLine="0"/>
        <w:rPr>
          <w:rFonts w:eastAsia="Times New Roman" w:cs="Times New Roman"/>
          <w:color w:val="auto"/>
          <w:szCs w:val="24"/>
        </w:rPr>
      </w:pPr>
      <w:r w:rsidRPr="004C7E8A">
        <w:rPr>
          <w:rFonts w:eastAsia="Times New Roman" w:cs="Times New Roman"/>
          <w:b/>
          <w:bCs/>
          <w:color w:val="auto"/>
          <w:szCs w:val="24"/>
          <w:bdr w:val="none" w:sz="0" w:space="0" w:color="auto" w:frame="1"/>
        </w:rPr>
        <w:t>Policy statement</w:t>
      </w:r>
    </w:p>
    <w:p w14:paraId="646328C2" w14:textId="77777777" w:rsidR="00572DE0" w:rsidRPr="004C7E8A" w:rsidRDefault="00572DE0" w:rsidP="00572DE0">
      <w:pPr>
        <w:spacing w:after="210" w:line="240" w:lineRule="auto"/>
        <w:ind w:left="0" w:firstLine="0"/>
        <w:rPr>
          <w:rFonts w:eastAsia="Times New Roman" w:cs="Times New Roman"/>
          <w:color w:val="auto"/>
          <w:szCs w:val="24"/>
        </w:rPr>
      </w:pPr>
      <w:r w:rsidRPr="004C7E8A">
        <w:rPr>
          <w:rFonts w:eastAsia="Times New Roman" w:cs="Times New Roman"/>
          <w:color w:val="auto"/>
          <w:szCs w:val="24"/>
        </w:rPr>
        <w:t>Children benefit from being taken outside of the premises on visits or trips to local parks, or other suitable venues</w:t>
      </w:r>
      <w:r>
        <w:rPr>
          <w:rFonts w:eastAsia="Times New Roman" w:cs="Times New Roman"/>
          <w:color w:val="auto"/>
          <w:szCs w:val="24"/>
        </w:rPr>
        <w:t xml:space="preserve"> such as the local care home</w:t>
      </w:r>
      <w:r w:rsidRPr="004C7E8A">
        <w:rPr>
          <w:rFonts w:eastAsia="Times New Roman" w:cs="Times New Roman"/>
          <w:color w:val="auto"/>
          <w:szCs w:val="24"/>
        </w:rPr>
        <w:t>, for activities which enhance their learning experiences. We ensure that there are procedures to keep children safe on outings; all staff and volunteers are aware of and follow the procedures as laid out below.</w:t>
      </w:r>
    </w:p>
    <w:p w14:paraId="4B1F74C4" w14:textId="77777777" w:rsidR="00572DE0" w:rsidRPr="004C7E8A" w:rsidRDefault="00572DE0" w:rsidP="00572DE0">
      <w:pPr>
        <w:spacing w:after="0" w:line="240" w:lineRule="auto"/>
        <w:ind w:left="0" w:firstLine="0"/>
        <w:rPr>
          <w:rFonts w:eastAsia="Times New Roman" w:cs="Times New Roman"/>
          <w:color w:val="auto"/>
          <w:szCs w:val="24"/>
        </w:rPr>
      </w:pPr>
      <w:r w:rsidRPr="004C7E8A">
        <w:rPr>
          <w:rFonts w:eastAsia="Times New Roman" w:cs="Times New Roman"/>
          <w:b/>
          <w:bCs/>
          <w:color w:val="auto"/>
          <w:szCs w:val="24"/>
          <w:bdr w:val="none" w:sz="0" w:space="0" w:color="auto" w:frame="1"/>
        </w:rPr>
        <w:t>Procedures</w:t>
      </w:r>
    </w:p>
    <w:p w14:paraId="10CF5853" w14:textId="77777777" w:rsidR="00572DE0" w:rsidRPr="004C7E8A" w:rsidRDefault="00572DE0" w:rsidP="00572DE0">
      <w:pPr>
        <w:numPr>
          <w:ilvl w:val="0"/>
          <w:numId w:val="9"/>
        </w:numPr>
        <w:spacing w:after="0" w:line="240" w:lineRule="auto"/>
        <w:rPr>
          <w:rFonts w:eastAsia="Times New Roman" w:cs="Times New Roman"/>
          <w:color w:val="auto"/>
          <w:szCs w:val="24"/>
        </w:rPr>
      </w:pPr>
      <w:r w:rsidRPr="004C7E8A">
        <w:rPr>
          <w:rFonts w:eastAsia="Times New Roman" w:cs="Times New Roman"/>
          <w:color w:val="auto"/>
          <w:szCs w:val="24"/>
        </w:rPr>
        <w:t>We ask parents to sign a general consent on registration for their children to be taken out on local short outings as a part of the daily activities of the setting. This general consent details the venues used for daily activities.</w:t>
      </w:r>
    </w:p>
    <w:p w14:paraId="7D7C28D0" w14:textId="77777777" w:rsidR="00572DE0" w:rsidRPr="004C7E8A" w:rsidRDefault="00572DE0" w:rsidP="00572DE0">
      <w:pPr>
        <w:numPr>
          <w:ilvl w:val="0"/>
          <w:numId w:val="9"/>
        </w:numPr>
        <w:spacing w:after="0" w:line="240" w:lineRule="auto"/>
        <w:rPr>
          <w:rFonts w:eastAsia="Times New Roman" w:cs="Times New Roman"/>
          <w:color w:val="auto"/>
          <w:szCs w:val="24"/>
        </w:rPr>
      </w:pPr>
      <w:r w:rsidRPr="004C7E8A">
        <w:rPr>
          <w:rFonts w:eastAsia="Times New Roman" w:cs="Times New Roman"/>
          <w:color w:val="auto"/>
          <w:szCs w:val="24"/>
        </w:rPr>
        <w:t>We always ask parents to sign specific consent forms before major outings, and the risks are assessed before the outing takes place.</w:t>
      </w:r>
    </w:p>
    <w:p w14:paraId="1F36AA67" w14:textId="77777777" w:rsidR="00572DE0" w:rsidRPr="004C7E8A" w:rsidRDefault="00572DE0" w:rsidP="00572DE0">
      <w:pPr>
        <w:numPr>
          <w:ilvl w:val="0"/>
          <w:numId w:val="9"/>
        </w:numPr>
        <w:spacing w:after="0" w:line="240" w:lineRule="auto"/>
        <w:rPr>
          <w:rFonts w:eastAsia="Times New Roman" w:cs="Times New Roman"/>
          <w:color w:val="auto"/>
          <w:szCs w:val="24"/>
        </w:rPr>
      </w:pPr>
      <w:r w:rsidRPr="004C7E8A">
        <w:rPr>
          <w:rFonts w:eastAsia="Times New Roman" w:cs="Times New Roman"/>
          <w:color w:val="auto"/>
          <w:szCs w:val="24"/>
        </w:rPr>
        <w:t>Any written outing risk assessments are made available for parents to see.</w:t>
      </w:r>
    </w:p>
    <w:p w14:paraId="0F33E832" w14:textId="77777777" w:rsidR="00572DE0" w:rsidRPr="004C7E8A" w:rsidRDefault="00572DE0" w:rsidP="00572DE0">
      <w:pPr>
        <w:numPr>
          <w:ilvl w:val="0"/>
          <w:numId w:val="9"/>
        </w:numPr>
        <w:spacing w:after="0" w:line="240" w:lineRule="auto"/>
        <w:rPr>
          <w:rFonts w:eastAsia="Times New Roman" w:cs="Times New Roman"/>
          <w:color w:val="auto"/>
          <w:szCs w:val="24"/>
        </w:rPr>
      </w:pPr>
      <w:r w:rsidRPr="004C7E8A">
        <w:rPr>
          <w:rFonts w:eastAsia="Times New Roman" w:cs="Times New Roman"/>
          <w:color w:val="auto"/>
          <w:szCs w:val="24"/>
        </w:rPr>
        <w:t xml:space="preserve">Our adult to child ratio is high, </w:t>
      </w:r>
      <w:r w:rsidRPr="00EA6C5B">
        <w:rPr>
          <w:rFonts w:eastAsia="Times New Roman" w:cs="Times New Roman"/>
          <w:color w:val="auto"/>
          <w:szCs w:val="24"/>
        </w:rPr>
        <w:t>normally one adult to two children</w:t>
      </w:r>
      <w:r w:rsidRPr="004C7E8A">
        <w:rPr>
          <w:rFonts w:eastAsia="Times New Roman" w:cs="Times New Roman"/>
          <w:color w:val="auto"/>
          <w:szCs w:val="24"/>
        </w:rPr>
        <w:t>, depending on their age, sensibility, and the type of venue, as well as how it is to be reached.</w:t>
      </w:r>
    </w:p>
    <w:p w14:paraId="555F712C" w14:textId="77777777" w:rsidR="00572DE0" w:rsidRPr="004C7E8A" w:rsidRDefault="00572DE0" w:rsidP="00572DE0">
      <w:pPr>
        <w:numPr>
          <w:ilvl w:val="0"/>
          <w:numId w:val="9"/>
        </w:numPr>
        <w:spacing w:after="0" w:line="240" w:lineRule="auto"/>
        <w:rPr>
          <w:rFonts w:eastAsia="Times New Roman" w:cs="Times New Roman"/>
          <w:color w:val="auto"/>
          <w:szCs w:val="24"/>
        </w:rPr>
      </w:pPr>
      <w:r w:rsidRPr="00EA6C5B">
        <w:rPr>
          <w:rFonts w:eastAsia="Times New Roman" w:cs="Times New Roman"/>
          <w:color w:val="auto"/>
          <w:szCs w:val="24"/>
        </w:rPr>
        <w:t>A minimum of two staff accompanies</w:t>
      </w:r>
      <w:r w:rsidRPr="004C7E8A">
        <w:rPr>
          <w:rFonts w:eastAsia="Times New Roman" w:cs="Times New Roman"/>
          <w:color w:val="auto"/>
          <w:szCs w:val="24"/>
        </w:rPr>
        <w:t xml:space="preserve"> children on outings. Unless the whole setting is on an outing, a minimum of two staff also remains behind with the rest of the children.</w:t>
      </w:r>
    </w:p>
    <w:p w14:paraId="498588DD" w14:textId="77777777" w:rsidR="00572DE0" w:rsidRPr="004C7E8A" w:rsidRDefault="00572DE0" w:rsidP="00572DE0">
      <w:pPr>
        <w:numPr>
          <w:ilvl w:val="0"/>
          <w:numId w:val="9"/>
        </w:numPr>
        <w:spacing w:after="0" w:line="240" w:lineRule="auto"/>
        <w:rPr>
          <w:rFonts w:eastAsia="Times New Roman" w:cs="Times New Roman"/>
          <w:color w:val="auto"/>
          <w:szCs w:val="24"/>
        </w:rPr>
      </w:pPr>
      <w:r w:rsidRPr="004C7E8A">
        <w:rPr>
          <w:rFonts w:eastAsia="Times New Roman" w:cs="Times New Roman"/>
          <w:color w:val="auto"/>
          <w:szCs w:val="24"/>
        </w:rPr>
        <w:t>Parents who accompany us on outings are responsible for their own child only. Where parents have undergone vetting with us as volunteers, they may be included in the adults to child ratio and have children allocated to them.</w:t>
      </w:r>
    </w:p>
    <w:p w14:paraId="22E064FF" w14:textId="77777777" w:rsidR="00572DE0" w:rsidRPr="004C7E8A" w:rsidRDefault="00572DE0" w:rsidP="00572DE0">
      <w:pPr>
        <w:numPr>
          <w:ilvl w:val="0"/>
          <w:numId w:val="9"/>
        </w:numPr>
        <w:spacing w:after="0" w:line="240" w:lineRule="auto"/>
        <w:rPr>
          <w:rFonts w:eastAsia="Times New Roman" w:cs="Times New Roman"/>
          <w:color w:val="auto"/>
          <w:szCs w:val="24"/>
        </w:rPr>
      </w:pPr>
      <w:r w:rsidRPr="004C7E8A">
        <w:rPr>
          <w:rFonts w:eastAsia="Times New Roman" w:cs="Times New Roman"/>
          <w:color w:val="auto"/>
          <w:szCs w:val="24"/>
        </w:rPr>
        <w:t xml:space="preserve">We take a mobile phone on outings, as well as supplies of tissues, wipes, spare clothing and nappies, medicines required for individual children, a mini first aid kit, </w:t>
      </w:r>
      <w:proofErr w:type="gramStart"/>
      <w:r w:rsidRPr="004C7E8A">
        <w:rPr>
          <w:rFonts w:eastAsia="Times New Roman" w:cs="Times New Roman"/>
          <w:color w:val="auto"/>
          <w:szCs w:val="24"/>
        </w:rPr>
        <w:t>snacks</w:t>
      </w:r>
      <w:proofErr w:type="gramEnd"/>
      <w:r w:rsidRPr="004C7E8A">
        <w:rPr>
          <w:rFonts w:eastAsia="Times New Roman" w:cs="Times New Roman"/>
          <w:color w:val="auto"/>
          <w:szCs w:val="24"/>
        </w:rPr>
        <w:t xml:space="preserve"> and water. The amount of equipment will vary and be consistent with the venue and the number of children, as well as how long they will be out for. We apply sun cream to children as needed and ensure they have dressed appropriately for the type of outing and weather conditions.</w:t>
      </w:r>
    </w:p>
    <w:p w14:paraId="158F54E5" w14:textId="77777777" w:rsidR="00572DE0" w:rsidRPr="00C42385" w:rsidRDefault="00572DE0" w:rsidP="00572DE0">
      <w:pPr>
        <w:numPr>
          <w:ilvl w:val="0"/>
          <w:numId w:val="9"/>
        </w:numPr>
        <w:spacing w:after="0" w:line="240" w:lineRule="auto"/>
        <w:rPr>
          <w:rFonts w:eastAsia="Times New Roman" w:cs="Times New Roman"/>
          <w:color w:val="auto"/>
          <w:szCs w:val="24"/>
        </w:rPr>
      </w:pPr>
      <w:r w:rsidRPr="00C42385">
        <w:rPr>
          <w:rFonts w:eastAsia="Times New Roman" w:cs="Times New Roman"/>
          <w:color w:val="auto"/>
          <w:szCs w:val="24"/>
        </w:rPr>
        <w:t>We take a list of children with us with contact numbers of parents/carers, as well as an accident book and a copy of our Missing Child Policy.</w:t>
      </w:r>
    </w:p>
    <w:p w14:paraId="36B888E5" w14:textId="77777777" w:rsidR="00572DE0" w:rsidRDefault="00572DE0" w:rsidP="00572DE0">
      <w:pPr>
        <w:spacing w:after="0" w:line="240" w:lineRule="auto"/>
        <w:jc w:val="center"/>
        <w:rPr>
          <w:rFonts w:eastAsia="Times New Roman" w:cs="Times New Roman"/>
          <w:color w:val="auto"/>
          <w:szCs w:val="24"/>
        </w:rPr>
      </w:pPr>
    </w:p>
    <w:p w14:paraId="60687967" w14:textId="77777777" w:rsidR="00572DE0" w:rsidRDefault="00572DE0" w:rsidP="00572DE0">
      <w:pPr>
        <w:spacing w:after="0" w:line="240" w:lineRule="auto"/>
        <w:jc w:val="center"/>
        <w:rPr>
          <w:rFonts w:eastAsia="Times New Roman" w:cs="Times New Roman"/>
          <w:color w:val="auto"/>
          <w:szCs w:val="24"/>
        </w:rPr>
      </w:pPr>
    </w:p>
    <w:p w14:paraId="129A6118" w14:textId="37EB54CB" w:rsidR="00425601" w:rsidRPr="00111B07" w:rsidRDefault="00425601" w:rsidP="00572DE0">
      <w:pPr>
        <w:spacing w:after="0" w:line="240" w:lineRule="auto"/>
        <w:ind w:left="0" w:firstLine="0"/>
        <w:rPr>
          <w:rFonts w:eastAsia="Times New Roman" w:cs="Times New Roman"/>
          <w:color w:val="auto"/>
          <w:szCs w:val="24"/>
        </w:rPr>
      </w:pPr>
    </w:p>
    <w:sectPr w:rsidR="00425601" w:rsidRPr="00111B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D430D"/>
    <w:multiLevelType w:val="hybridMultilevel"/>
    <w:tmpl w:val="0C72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16BFA"/>
    <w:multiLevelType w:val="multilevel"/>
    <w:tmpl w:val="3B34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A4771"/>
    <w:multiLevelType w:val="hybridMultilevel"/>
    <w:tmpl w:val="D7383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DF375B"/>
    <w:multiLevelType w:val="hybridMultilevel"/>
    <w:tmpl w:val="F8102B40"/>
    <w:lvl w:ilvl="0" w:tplc="92D20F66">
      <w:start w:val="1"/>
      <w:numFmt w:val="bullet"/>
      <w:lvlText w:val=""/>
      <w:lvlJc w:val="left"/>
      <w:pPr>
        <w:ind w:left="1080" w:hanging="360"/>
      </w:pPr>
      <w:rPr>
        <w:rFonts w:ascii="Symbol" w:hAnsi="Symbol" w:hint="default"/>
        <w:sz w:val="24"/>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DB955EC"/>
    <w:multiLevelType w:val="multilevel"/>
    <w:tmpl w:val="3B348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5F1C23"/>
    <w:multiLevelType w:val="hybridMultilevel"/>
    <w:tmpl w:val="1D20C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467FD5"/>
    <w:multiLevelType w:val="hybridMultilevel"/>
    <w:tmpl w:val="D3E48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364E34"/>
    <w:multiLevelType w:val="hybridMultilevel"/>
    <w:tmpl w:val="D010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872CB0"/>
    <w:multiLevelType w:val="hybridMultilevel"/>
    <w:tmpl w:val="232A53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6"/>
  </w:num>
  <w:num w:numId="4">
    <w:abstractNumId w:val="5"/>
  </w:num>
  <w:num w:numId="5">
    <w:abstractNumId w:val="3"/>
  </w:num>
  <w:num w:numId="6">
    <w:abstractNumId w:val="8"/>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346"/>
    <w:rsid w:val="00111B07"/>
    <w:rsid w:val="00425601"/>
    <w:rsid w:val="00475AC4"/>
    <w:rsid w:val="00572DE0"/>
    <w:rsid w:val="00F24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47124"/>
  <w15:chartTrackingRefBased/>
  <w15:docId w15:val="{8738A2CB-43AB-410B-8D99-96DA52308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46"/>
    <w:pPr>
      <w:spacing w:after="3" w:line="249" w:lineRule="auto"/>
      <w:ind w:left="10" w:hanging="10"/>
    </w:pPr>
    <w:rPr>
      <w:rFonts w:ascii="Comic Sans MS" w:eastAsia="Comic Sans MS" w:hAnsi="Comic Sans MS" w:cs="Comic Sans MS"/>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1732</Characters>
  <Application>Microsoft Office Word</Application>
  <DocSecurity>0</DocSecurity>
  <Lines>14</Lines>
  <Paragraphs>4</Paragraphs>
  <ScaleCrop>false</ScaleCrop>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Whelehan</dc:creator>
  <cp:keywords/>
  <dc:description/>
  <cp:lastModifiedBy>Kim Whelehan</cp:lastModifiedBy>
  <cp:revision>2</cp:revision>
  <dcterms:created xsi:type="dcterms:W3CDTF">2022-03-16T15:04:00Z</dcterms:created>
  <dcterms:modified xsi:type="dcterms:W3CDTF">2022-03-16T15:04:00Z</dcterms:modified>
</cp:coreProperties>
</file>