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1FC0" w14:textId="77777777" w:rsidR="00CC0A1A" w:rsidRPr="00771075" w:rsidRDefault="00CC0A1A" w:rsidP="00CC0A1A">
      <w:pPr>
        <w:jc w:val="center"/>
        <w:rPr>
          <w:b/>
          <w:bCs/>
          <w:sz w:val="36"/>
          <w:szCs w:val="32"/>
          <w:u w:val="single"/>
        </w:rPr>
      </w:pPr>
      <w:r w:rsidRPr="00771075">
        <w:rPr>
          <w:b/>
          <w:bCs/>
          <w:sz w:val="36"/>
          <w:szCs w:val="32"/>
          <w:u w:val="single"/>
        </w:rPr>
        <w:t>Smoking, Alcohol and Drugs Policy</w:t>
      </w:r>
    </w:p>
    <w:p w14:paraId="64A2EF66" w14:textId="77777777" w:rsidR="00CC0A1A" w:rsidRDefault="00CC0A1A" w:rsidP="00CC0A1A"/>
    <w:p w14:paraId="59C71669" w14:textId="77777777" w:rsidR="00CC0A1A" w:rsidRPr="00771075" w:rsidRDefault="00CC0A1A" w:rsidP="00CC0A1A">
      <w:pPr>
        <w:rPr>
          <w:b/>
          <w:bCs/>
        </w:rPr>
      </w:pPr>
      <w:r w:rsidRPr="00771075">
        <w:rPr>
          <w:b/>
          <w:bCs/>
        </w:rPr>
        <w:t xml:space="preserve">No Smoking </w:t>
      </w:r>
    </w:p>
    <w:p w14:paraId="45B3ABBC" w14:textId="77777777" w:rsidR="00CC0A1A" w:rsidRDefault="00CC0A1A" w:rsidP="00CC0A1A">
      <w:r>
        <w:t xml:space="preserve">Happy Kids Pre - School premises are non-smoking. Staff members, students, volunteers, parents, and carers are not permitted to smoke in any area of the inside building or in any of the secure outside areas. Staff members, students and volunteers are not permitted to smoke when out of the building on trips or when travelling to and from the buildings with children. Staff members and volunteers are made aware of no smoking through our 'Staff Information'. </w:t>
      </w:r>
    </w:p>
    <w:p w14:paraId="18D0333A" w14:textId="77777777" w:rsidR="00CC0A1A" w:rsidRDefault="00CC0A1A" w:rsidP="00CC0A1A"/>
    <w:p w14:paraId="0649E914" w14:textId="77777777" w:rsidR="00CC0A1A" w:rsidRPr="00771075" w:rsidRDefault="00CC0A1A" w:rsidP="00CC0A1A">
      <w:pPr>
        <w:rPr>
          <w:b/>
          <w:bCs/>
        </w:rPr>
      </w:pPr>
      <w:r w:rsidRPr="00771075">
        <w:rPr>
          <w:b/>
          <w:bCs/>
        </w:rPr>
        <w:t xml:space="preserve">No Alcohol or Illegal Substances </w:t>
      </w:r>
    </w:p>
    <w:p w14:paraId="5C7F4FCC" w14:textId="77777777" w:rsidR="00CC0A1A" w:rsidRDefault="00CC0A1A" w:rsidP="00CC0A1A">
      <w:pPr>
        <w:rPr>
          <w:b/>
          <w:bCs/>
          <w:sz w:val="36"/>
          <w:szCs w:val="32"/>
          <w:u w:val="single"/>
        </w:rPr>
      </w:pPr>
      <w:r>
        <w:t>Alcohol or illegal substances are not permitted on the premises of Happy Kids Pre - School. Staff members found to be under the influence or in procession of alcohol or illegal substances whilst children are in our care will be instantly dismissed.</w:t>
      </w:r>
    </w:p>
    <w:p w14:paraId="1B253368" w14:textId="77777777" w:rsidR="00CC0A1A" w:rsidRPr="00E25445" w:rsidRDefault="00CC0A1A" w:rsidP="00CC0A1A">
      <w:pPr>
        <w:rPr>
          <w:b/>
          <w:bCs/>
          <w:sz w:val="48"/>
          <w:szCs w:val="44"/>
          <w:u w:val="single"/>
        </w:rPr>
      </w:pPr>
    </w:p>
    <w:p w14:paraId="68D79BC8" w14:textId="77777777" w:rsidR="00425601" w:rsidRDefault="00425601" w:rsidP="00CC0A1A">
      <w:pPr>
        <w:ind w:left="0"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994"/>
    <w:multiLevelType w:val="hybridMultilevel"/>
    <w:tmpl w:val="4C66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63C70"/>
    <w:multiLevelType w:val="multilevel"/>
    <w:tmpl w:val="BC72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80627"/>
    <w:multiLevelType w:val="hybridMultilevel"/>
    <w:tmpl w:val="4AA8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43238"/>
    <w:multiLevelType w:val="hybridMultilevel"/>
    <w:tmpl w:val="A3CC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6223D"/>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E6C2A"/>
    <w:multiLevelType w:val="hybridMultilevel"/>
    <w:tmpl w:val="2D50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361D4"/>
    <w:multiLevelType w:val="hybridMultilevel"/>
    <w:tmpl w:val="FE04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F683F"/>
    <w:multiLevelType w:val="multilevel"/>
    <w:tmpl w:val="00A4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E0C84"/>
    <w:multiLevelType w:val="multilevel"/>
    <w:tmpl w:val="A672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725B9"/>
    <w:multiLevelType w:val="hybridMultilevel"/>
    <w:tmpl w:val="E73A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82B73"/>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D242A"/>
    <w:multiLevelType w:val="hybridMultilevel"/>
    <w:tmpl w:val="3B18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C5C3E"/>
    <w:multiLevelType w:val="hybridMultilevel"/>
    <w:tmpl w:val="DB3A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213D6"/>
    <w:multiLevelType w:val="hybridMultilevel"/>
    <w:tmpl w:val="713E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77BDD"/>
    <w:multiLevelType w:val="hybridMultilevel"/>
    <w:tmpl w:val="299A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CA4C24"/>
    <w:multiLevelType w:val="hybridMultilevel"/>
    <w:tmpl w:val="AB8C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84490"/>
    <w:multiLevelType w:val="hybridMultilevel"/>
    <w:tmpl w:val="05B2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93A7E"/>
    <w:multiLevelType w:val="hybridMultilevel"/>
    <w:tmpl w:val="68FC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773DB1"/>
    <w:multiLevelType w:val="hybridMultilevel"/>
    <w:tmpl w:val="64D4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F015B"/>
    <w:multiLevelType w:val="hybridMultilevel"/>
    <w:tmpl w:val="8CA2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D276C"/>
    <w:multiLevelType w:val="hybridMultilevel"/>
    <w:tmpl w:val="231C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4"/>
  </w:num>
  <w:num w:numId="4">
    <w:abstractNumId w:val="8"/>
  </w:num>
  <w:num w:numId="5">
    <w:abstractNumId w:val="9"/>
  </w:num>
  <w:num w:numId="6">
    <w:abstractNumId w:val="1"/>
  </w:num>
  <w:num w:numId="7">
    <w:abstractNumId w:val="15"/>
  </w:num>
  <w:num w:numId="8">
    <w:abstractNumId w:val="7"/>
  </w:num>
  <w:num w:numId="9">
    <w:abstractNumId w:val="10"/>
  </w:num>
  <w:num w:numId="10">
    <w:abstractNumId w:val="0"/>
  </w:num>
  <w:num w:numId="11">
    <w:abstractNumId w:val="16"/>
  </w:num>
  <w:num w:numId="12">
    <w:abstractNumId w:val="4"/>
  </w:num>
  <w:num w:numId="13">
    <w:abstractNumId w:val="20"/>
  </w:num>
  <w:num w:numId="14">
    <w:abstractNumId w:val="5"/>
  </w:num>
  <w:num w:numId="15">
    <w:abstractNumId w:val="3"/>
  </w:num>
  <w:num w:numId="16">
    <w:abstractNumId w:val="17"/>
  </w:num>
  <w:num w:numId="17">
    <w:abstractNumId w:val="13"/>
  </w:num>
  <w:num w:numId="18">
    <w:abstractNumId w:val="2"/>
  </w:num>
  <w:num w:numId="19">
    <w:abstractNumId w:val="6"/>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BC"/>
    <w:rsid w:val="000C5FAB"/>
    <w:rsid w:val="0035454D"/>
    <w:rsid w:val="00425601"/>
    <w:rsid w:val="009F1BF5"/>
    <w:rsid w:val="00A24EFB"/>
    <w:rsid w:val="00A64A14"/>
    <w:rsid w:val="00B47C3E"/>
    <w:rsid w:val="00B770BC"/>
    <w:rsid w:val="00C325C7"/>
    <w:rsid w:val="00C91A58"/>
    <w:rsid w:val="00CC0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0376"/>
  <w15:chartTrackingRefBased/>
  <w15:docId w15:val="{D2BB48DB-3C97-4E48-B0B4-E062EB83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0BC"/>
    <w:pPr>
      <w:spacing w:after="3" w:line="249" w:lineRule="auto"/>
      <w:ind w:left="10" w:hanging="10"/>
    </w:pPr>
    <w:rPr>
      <w:rFonts w:ascii="Comic Sans MS" w:eastAsia="Comic Sans MS" w:hAnsi="Comic Sans MS" w:cs="Comic Sans M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BC"/>
    <w:pPr>
      <w:ind w:left="720"/>
      <w:contextualSpacing/>
    </w:pPr>
  </w:style>
  <w:style w:type="paragraph" w:styleId="NormalWeb">
    <w:name w:val="Normal (Web)"/>
    <w:basedOn w:val="Normal"/>
    <w:uiPriority w:val="99"/>
    <w:unhideWhenUsed/>
    <w:rsid w:val="000C5FA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9F1BF5"/>
    <w:rPr>
      <w:b/>
      <w:bCs/>
    </w:rPr>
  </w:style>
  <w:style w:type="character" w:styleId="Hyperlink">
    <w:name w:val="Hyperlink"/>
    <w:basedOn w:val="DefaultParagraphFont"/>
    <w:uiPriority w:val="99"/>
    <w:unhideWhenUsed/>
    <w:rsid w:val="009F1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2022-03-16T14:59:00Z</dcterms:created>
  <dcterms:modified xsi:type="dcterms:W3CDTF">2022-03-16T14:59:00Z</dcterms:modified>
</cp:coreProperties>
</file>