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EA8A" w14:textId="77777777" w:rsidR="0035454D" w:rsidRDefault="0035454D" w:rsidP="0035454D">
      <w:pPr>
        <w:spacing w:after="0" w:line="240" w:lineRule="auto"/>
        <w:ind w:left="0" w:firstLine="0"/>
        <w:jc w:val="center"/>
        <w:rPr>
          <w:b/>
          <w:bCs/>
          <w:sz w:val="36"/>
          <w:szCs w:val="36"/>
          <w:u w:val="single"/>
        </w:rPr>
      </w:pPr>
      <w:r>
        <w:rPr>
          <w:b/>
          <w:bCs/>
          <w:sz w:val="36"/>
          <w:szCs w:val="36"/>
          <w:u w:val="single"/>
        </w:rPr>
        <w:t xml:space="preserve">Nappy Changing and Toileting </w:t>
      </w:r>
    </w:p>
    <w:p w14:paraId="62308EEA" w14:textId="77777777" w:rsidR="0035454D" w:rsidRDefault="0035454D" w:rsidP="0035454D">
      <w:pPr>
        <w:spacing w:after="210" w:line="240" w:lineRule="auto"/>
        <w:ind w:left="0" w:firstLine="0"/>
        <w:rPr>
          <w:rFonts w:ascii="inherit" w:eastAsia="Times New Roman" w:hAnsi="inherit" w:cs="Times New Roman"/>
          <w:b/>
          <w:bCs/>
          <w:color w:val="555555"/>
          <w:sz w:val="21"/>
          <w:szCs w:val="21"/>
          <w:bdr w:val="none" w:sz="0" w:space="0" w:color="auto" w:frame="1"/>
        </w:rPr>
      </w:pPr>
    </w:p>
    <w:p w14:paraId="7BE79E97" w14:textId="77777777" w:rsidR="0035454D" w:rsidRPr="006A6D3A" w:rsidRDefault="0035454D" w:rsidP="0035454D">
      <w:pPr>
        <w:spacing w:after="210" w:line="240" w:lineRule="auto"/>
        <w:ind w:left="0" w:firstLine="0"/>
        <w:rPr>
          <w:rFonts w:eastAsia="Times New Roman" w:cs="Times New Roman"/>
          <w:color w:val="auto"/>
          <w:szCs w:val="24"/>
        </w:rPr>
      </w:pPr>
      <w:r w:rsidRPr="006A6D3A">
        <w:rPr>
          <w:rFonts w:eastAsia="Times New Roman" w:cs="Times New Roman"/>
          <w:color w:val="auto"/>
          <w:szCs w:val="24"/>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7FBC0328" w14:textId="77777777" w:rsidR="0035454D" w:rsidRPr="006A6D3A" w:rsidRDefault="0035454D" w:rsidP="0035454D">
      <w:pPr>
        <w:spacing w:after="210" w:line="240" w:lineRule="auto"/>
        <w:ind w:left="0" w:firstLine="0"/>
        <w:rPr>
          <w:rFonts w:eastAsia="Times New Roman" w:cs="Times New Roman"/>
          <w:color w:val="auto"/>
          <w:szCs w:val="24"/>
        </w:rPr>
      </w:pPr>
      <w:r w:rsidRPr="006A6D3A">
        <w:rPr>
          <w:rFonts w:eastAsia="Times New Roman" w:cs="Times New Roman"/>
          <w:color w:val="auto"/>
          <w:szCs w:val="24"/>
        </w:rPr>
        <w:t xml:space="preserve">We provide nappy changing facilities and exercise good hygiene practices in order to accommodate children who are </w:t>
      </w:r>
      <w:proofErr w:type="gramStart"/>
      <w:r w:rsidRPr="006A6D3A">
        <w:rPr>
          <w:rFonts w:eastAsia="Times New Roman" w:cs="Times New Roman"/>
          <w:color w:val="auto"/>
          <w:szCs w:val="24"/>
        </w:rPr>
        <w:t>not</w:t>
      </w:r>
      <w:proofErr w:type="gramEnd"/>
      <w:r w:rsidRPr="006A6D3A">
        <w:rPr>
          <w:rFonts w:eastAsia="Times New Roman" w:cs="Times New Roman"/>
          <w:color w:val="auto"/>
          <w:szCs w:val="24"/>
        </w:rPr>
        <w:t xml:space="preserve"> yet toilet trained.</w:t>
      </w:r>
    </w:p>
    <w:p w14:paraId="6AD222EB" w14:textId="77777777" w:rsidR="0035454D" w:rsidRDefault="0035454D" w:rsidP="0035454D">
      <w:pPr>
        <w:spacing w:after="210" w:line="240" w:lineRule="auto"/>
        <w:ind w:left="0" w:firstLine="0"/>
        <w:rPr>
          <w:rFonts w:eastAsia="Times New Roman" w:cs="Times New Roman"/>
          <w:color w:val="auto"/>
          <w:szCs w:val="24"/>
        </w:rPr>
      </w:pPr>
      <w:r w:rsidRPr="006A6D3A">
        <w:rPr>
          <w:rFonts w:eastAsia="Times New Roman" w:cs="Times New Roman"/>
          <w:color w:val="auto"/>
          <w:szCs w:val="24"/>
        </w:rPr>
        <w:t>We see toilet training as a self-care skill that children can learn with the full support and non-judgemental concern of adults.</w:t>
      </w:r>
      <w:r>
        <w:rPr>
          <w:rFonts w:eastAsia="Times New Roman" w:cs="Times New Roman"/>
          <w:color w:val="auto"/>
          <w:szCs w:val="24"/>
        </w:rPr>
        <w:t xml:space="preserve"> </w:t>
      </w:r>
    </w:p>
    <w:p w14:paraId="1A928849" w14:textId="77777777" w:rsidR="0035454D" w:rsidRPr="006A6D3A" w:rsidRDefault="0035454D" w:rsidP="0035454D">
      <w:pPr>
        <w:spacing w:after="210" w:line="240" w:lineRule="auto"/>
        <w:ind w:left="0" w:firstLine="0"/>
        <w:rPr>
          <w:rFonts w:eastAsia="Times New Roman" w:cs="Times New Roman"/>
          <w:color w:val="auto"/>
          <w:szCs w:val="24"/>
        </w:rPr>
      </w:pPr>
    </w:p>
    <w:p w14:paraId="02831631" w14:textId="77777777" w:rsidR="0035454D" w:rsidRDefault="0035454D" w:rsidP="0035454D">
      <w:pPr>
        <w:spacing w:after="0" w:line="240" w:lineRule="auto"/>
        <w:ind w:left="0" w:firstLine="0"/>
        <w:rPr>
          <w:rFonts w:eastAsia="Times New Roman" w:cs="Times New Roman"/>
          <w:b/>
          <w:bCs/>
          <w:color w:val="auto"/>
          <w:szCs w:val="24"/>
          <w:bdr w:val="none" w:sz="0" w:space="0" w:color="auto" w:frame="1"/>
        </w:rPr>
      </w:pPr>
      <w:r w:rsidRPr="006A6D3A">
        <w:rPr>
          <w:rFonts w:eastAsia="Times New Roman" w:cs="Times New Roman"/>
          <w:b/>
          <w:bCs/>
          <w:color w:val="auto"/>
          <w:szCs w:val="24"/>
          <w:bdr w:val="none" w:sz="0" w:space="0" w:color="auto" w:frame="1"/>
        </w:rPr>
        <w:t>Procedures</w:t>
      </w:r>
    </w:p>
    <w:p w14:paraId="79F6F5B8" w14:textId="77777777" w:rsidR="0035454D" w:rsidRDefault="0035454D" w:rsidP="0035454D">
      <w:pPr>
        <w:spacing w:after="0" w:line="240" w:lineRule="auto"/>
        <w:ind w:left="0" w:firstLine="0"/>
        <w:rPr>
          <w:rFonts w:eastAsia="Times New Roman" w:cs="Times New Roman"/>
          <w:b/>
          <w:bCs/>
          <w:color w:val="auto"/>
          <w:szCs w:val="24"/>
          <w:bdr w:val="none" w:sz="0" w:space="0" w:color="auto" w:frame="1"/>
        </w:rPr>
      </w:pPr>
    </w:p>
    <w:p w14:paraId="123D7C39" w14:textId="77777777" w:rsidR="0035454D" w:rsidRPr="00955282" w:rsidRDefault="0035454D" w:rsidP="0035454D">
      <w:pPr>
        <w:pStyle w:val="ListParagraph"/>
        <w:numPr>
          <w:ilvl w:val="0"/>
          <w:numId w:val="1"/>
        </w:numPr>
        <w:spacing w:after="0" w:line="240" w:lineRule="auto"/>
        <w:rPr>
          <w:rFonts w:eastAsia="Times New Roman" w:cs="Times New Roman"/>
          <w:b/>
          <w:bCs/>
          <w:color w:val="auto"/>
          <w:szCs w:val="24"/>
          <w:bdr w:val="none" w:sz="0" w:space="0" w:color="auto" w:frame="1"/>
        </w:rPr>
      </w:pPr>
      <w:r>
        <w:rPr>
          <w:rFonts w:eastAsia="Times New Roman" w:cs="Times New Roman"/>
          <w:color w:val="auto"/>
          <w:szCs w:val="24"/>
          <w:bdr w:val="none" w:sz="0" w:space="0" w:color="auto" w:frame="1"/>
        </w:rPr>
        <w:t xml:space="preserve">All children attending in nappies will be changed at least once during each session, additional changes are carried out as and when needed. </w:t>
      </w:r>
    </w:p>
    <w:p w14:paraId="5BD36229" w14:textId="77777777" w:rsidR="0035454D" w:rsidRPr="00473A40" w:rsidRDefault="0035454D" w:rsidP="0035454D">
      <w:pPr>
        <w:pStyle w:val="ListParagraph"/>
        <w:numPr>
          <w:ilvl w:val="0"/>
          <w:numId w:val="1"/>
        </w:numPr>
        <w:spacing w:after="0" w:line="240" w:lineRule="auto"/>
        <w:rPr>
          <w:rFonts w:eastAsia="Times New Roman" w:cs="Times New Roman"/>
          <w:b/>
          <w:bCs/>
          <w:color w:val="auto"/>
          <w:szCs w:val="24"/>
          <w:bdr w:val="none" w:sz="0" w:space="0" w:color="auto" w:frame="1"/>
        </w:rPr>
      </w:pPr>
      <w:r>
        <w:rPr>
          <w:rFonts w:eastAsia="Times New Roman" w:cs="Times New Roman"/>
          <w:color w:val="auto"/>
          <w:szCs w:val="24"/>
          <w:bdr w:val="none" w:sz="0" w:space="0" w:color="auto" w:frame="1"/>
        </w:rPr>
        <w:t xml:space="preserve">All members of staff participate in nappy changing routines, but if a child displays a reluctance to be changed by anyone other than their keyworker/attachment figure then they will change the nappy. </w:t>
      </w:r>
    </w:p>
    <w:p w14:paraId="5769955C" w14:textId="77777777" w:rsidR="0035454D" w:rsidRPr="00A556D3" w:rsidRDefault="0035454D" w:rsidP="0035454D">
      <w:pPr>
        <w:pStyle w:val="ListParagraph"/>
        <w:numPr>
          <w:ilvl w:val="0"/>
          <w:numId w:val="1"/>
        </w:numPr>
        <w:spacing w:after="0" w:line="240" w:lineRule="auto"/>
        <w:rPr>
          <w:rFonts w:eastAsia="Times New Roman" w:cs="Times New Roman"/>
          <w:b/>
          <w:bCs/>
          <w:color w:val="auto"/>
          <w:szCs w:val="24"/>
          <w:bdr w:val="none" w:sz="0" w:space="0" w:color="auto" w:frame="1"/>
        </w:rPr>
      </w:pPr>
      <w:r>
        <w:rPr>
          <w:rFonts w:eastAsia="Times New Roman" w:cs="Times New Roman"/>
          <w:color w:val="auto"/>
          <w:szCs w:val="24"/>
          <w:bdr w:val="none" w:sz="0" w:space="0" w:color="auto" w:frame="1"/>
        </w:rPr>
        <w:t xml:space="preserve">Due to the vast range of nappies and wipes </w:t>
      </w:r>
      <w:r w:rsidRPr="00664907">
        <w:rPr>
          <w:rFonts w:eastAsia="Times New Roman" w:cs="Times New Roman"/>
          <w:color w:val="auto"/>
          <w:szCs w:val="24"/>
          <w:bdr w:val="none" w:sz="0" w:space="0" w:color="auto" w:frame="1"/>
        </w:rPr>
        <w:t>available</w:t>
      </w:r>
      <w:r>
        <w:rPr>
          <w:rFonts w:eastAsia="Times New Roman" w:cs="Times New Roman"/>
          <w:color w:val="auto"/>
          <w:szCs w:val="24"/>
          <w:bdr w:val="none" w:sz="0" w:space="0" w:color="auto" w:frame="1"/>
        </w:rPr>
        <w:t xml:space="preserve"> and the varying needs of the children we ask that nappies and wipes are provided by parents/carers for their child. </w:t>
      </w:r>
    </w:p>
    <w:p w14:paraId="0893DBCB" w14:textId="77777777" w:rsidR="0035454D" w:rsidRPr="00601ACD" w:rsidRDefault="0035454D" w:rsidP="0035454D">
      <w:pPr>
        <w:pStyle w:val="ListParagraph"/>
        <w:numPr>
          <w:ilvl w:val="0"/>
          <w:numId w:val="1"/>
        </w:numPr>
        <w:spacing w:after="0" w:line="240" w:lineRule="auto"/>
        <w:rPr>
          <w:rFonts w:eastAsia="Times New Roman" w:cs="Times New Roman"/>
          <w:b/>
          <w:bCs/>
          <w:color w:val="auto"/>
          <w:szCs w:val="24"/>
          <w:bdr w:val="none" w:sz="0" w:space="0" w:color="auto" w:frame="1"/>
        </w:rPr>
      </w:pPr>
      <w:r>
        <w:rPr>
          <w:rFonts w:eastAsia="Times New Roman" w:cs="Times New Roman"/>
          <w:color w:val="auto"/>
          <w:szCs w:val="24"/>
          <w:bdr w:val="none" w:sz="0" w:space="0" w:color="auto" w:frame="1"/>
        </w:rPr>
        <w:t xml:space="preserve">Staff wear gloves and aprons before changing starts. The gloves are changed between each child and the mat cleaned before the next child. </w:t>
      </w:r>
    </w:p>
    <w:p w14:paraId="2B63A768" w14:textId="77777777" w:rsidR="0035454D" w:rsidRPr="00601ACD" w:rsidRDefault="0035454D" w:rsidP="0035454D">
      <w:pPr>
        <w:pStyle w:val="ListParagraph"/>
        <w:numPr>
          <w:ilvl w:val="0"/>
          <w:numId w:val="1"/>
        </w:numPr>
        <w:spacing w:after="0" w:line="240" w:lineRule="auto"/>
        <w:rPr>
          <w:rFonts w:eastAsia="Times New Roman" w:cs="Times New Roman"/>
          <w:b/>
          <w:bCs/>
          <w:color w:val="auto"/>
          <w:sz w:val="32"/>
          <w:szCs w:val="32"/>
          <w:bdr w:val="none" w:sz="0" w:space="0" w:color="auto" w:frame="1"/>
        </w:rPr>
      </w:pPr>
      <w:r w:rsidRPr="00601ACD">
        <w:rPr>
          <w:rFonts w:eastAsia="Times New Roman" w:cs="Times New Roman"/>
          <w:color w:val="auto"/>
          <w:szCs w:val="24"/>
        </w:rPr>
        <w:t>Staff never turn their back on a child or leave them unattended whilst they are on the changing mat.</w:t>
      </w:r>
    </w:p>
    <w:p w14:paraId="2919FE26"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We are gentle when changing; we avoid pulling faces and making negative comments about nappy contents.</w:t>
      </w:r>
    </w:p>
    <w:p w14:paraId="6537C893"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We do not make inappropriate comments about children’s genitals when changing their nappies.</w:t>
      </w:r>
    </w:p>
    <w:p w14:paraId="2816A843"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In addition, we ensure that nappy changing is relaxed and a time to promote independence in young children.</w:t>
      </w:r>
    </w:p>
    <w:p w14:paraId="0841EBA8"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We encourage children to take an interest in using the toilet; they may just want to sit on it and talk to a friend who is also using the toilet.</w:t>
      </w:r>
    </w:p>
    <w:p w14:paraId="63FA5349"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We encourage children to wash their hands and have soap and</w:t>
      </w:r>
      <w:r>
        <w:rPr>
          <w:rFonts w:eastAsia="Times New Roman" w:cs="Times New Roman"/>
          <w:color w:val="auto"/>
          <w:szCs w:val="24"/>
        </w:rPr>
        <w:t xml:space="preserve"> paper</w:t>
      </w:r>
      <w:r w:rsidRPr="006A6D3A">
        <w:rPr>
          <w:rFonts w:eastAsia="Times New Roman" w:cs="Times New Roman"/>
          <w:color w:val="auto"/>
          <w:szCs w:val="24"/>
        </w:rPr>
        <w:t xml:space="preserve"> towels to hand. They should be allowed time for some play as they explore the water and the soap.</w:t>
      </w:r>
    </w:p>
    <w:p w14:paraId="155A0DC2"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Older children access the toilet when they have the need to and are encouraged to be independent.</w:t>
      </w:r>
    </w:p>
    <w:p w14:paraId="3ACE9714"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lastRenderedPageBreak/>
        <w:t>We dispose of nappies and pull ups hygienically. The nappy or pull up is bagged and put in the bin. Cloth nappies, trainer pants, and ordinary pants that have been wet or soiled are rinsed and bagged for parents to take home.</w:t>
      </w:r>
    </w:p>
    <w:p w14:paraId="2286BEAC" w14:textId="77777777" w:rsidR="0035454D"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All the toilets are at the right height for the children to use and all have doors to allow the children to have some privacy when using the toilet.</w:t>
      </w:r>
    </w:p>
    <w:p w14:paraId="264D8F3F" w14:textId="77777777" w:rsidR="0035454D" w:rsidRPr="006A6D3A" w:rsidRDefault="0035454D" w:rsidP="0035454D">
      <w:pPr>
        <w:numPr>
          <w:ilvl w:val="0"/>
          <w:numId w:val="4"/>
        </w:numPr>
        <w:spacing w:after="0" w:line="240" w:lineRule="auto"/>
        <w:rPr>
          <w:rFonts w:eastAsia="Times New Roman" w:cs="Times New Roman"/>
          <w:color w:val="auto"/>
          <w:szCs w:val="24"/>
        </w:rPr>
      </w:pPr>
      <w:r>
        <w:rPr>
          <w:rFonts w:eastAsia="Times New Roman" w:cs="Times New Roman"/>
          <w:color w:val="auto"/>
          <w:szCs w:val="24"/>
        </w:rPr>
        <w:t xml:space="preserve">The toilets </w:t>
      </w:r>
      <w:proofErr w:type="gramStart"/>
      <w:r>
        <w:rPr>
          <w:rFonts w:eastAsia="Times New Roman" w:cs="Times New Roman"/>
          <w:color w:val="auto"/>
          <w:szCs w:val="24"/>
        </w:rPr>
        <w:t>are located in</w:t>
      </w:r>
      <w:proofErr w:type="gramEnd"/>
      <w:r>
        <w:rPr>
          <w:rFonts w:eastAsia="Times New Roman" w:cs="Times New Roman"/>
          <w:color w:val="auto"/>
          <w:szCs w:val="24"/>
        </w:rPr>
        <w:t xml:space="preserve"> the main room to allow for supervision, preventing staff members to be left alone when carrying out intimate care routines, safeguarding both the child and practitioner. </w:t>
      </w:r>
    </w:p>
    <w:p w14:paraId="087D37A9"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We provide potties and will help potty train when the parents want them to start. The potties are sterilised after each use.</w:t>
      </w:r>
    </w:p>
    <w:p w14:paraId="46CD04B8"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Parents/carers provide, when necessary, creams for their children</w:t>
      </w:r>
      <w:r w:rsidRPr="00067D79">
        <w:rPr>
          <w:rFonts w:eastAsia="Times New Roman" w:cs="Times New Roman"/>
          <w:color w:val="auto"/>
          <w:szCs w:val="24"/>
        </w:rPr>
        <w:t>.</w:t>
      </w:r>
    </w:p>
    <w:p w14:paraId="423AD4C5"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Each child will be taught how to and encouraged to wash their hands after using the toilet, before and after eating and after messy play.</w:t>
      </w:r>
    </w:p>
    <w:p w14:paraId="66015FCF"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 xml:space="preserve">The children do not NEED to be potty/toilet trained by a certain age. We will advise parents and carers when they approach </w:t>
      </w:r>
      <w:proofErr w:type="gramStart"/>
      <w:r w:rsidRPr="006A6D3A">
        <w:rPr>
          <w:rFonts w:eastAsia="Times New Roman" w:cs="Times New Roman"/>
          <w:color w:val="auto"/>
          <w:szCs w:val="24"/>
        </w:rPr>
        <w:t>us</w:t>
      </w:r>
      <w:proofErr w:type="gramEnd"/>
      <w:r w:rsidRPr="006A6D3A">
        <w:rPr>
          <w:rFonts w:eastAsia="Times New Roman" w:cs="Times New Roman"/>
          <w:color w:val="auto"/>
          <w:szCs w:val="24"/>
        </w:rPr>
        <w:t xml:space="preserve"> or we feel the child may be showing signs of readiness.</w:t>
      </w:r>
    </w:p>
    <w:p w14:paraId="5DC564A9" w14:textId="77777777" w:rsidR="0035454D" w:rsidRPr="006A6D3A" w:rsidRDefault="0035454D" w:rsidP="0035454D">
      <w:pPr>
        <w:numPr>
          <w:ilvl w:val="0"/>
          <w:numId w:val="4"/>
        </w:numPr>
        <w:spacing w:after="0" w:line="240" w:lineRule="auto"/>
        <w:rPr>
          <w:rFonts w:eastAsia="Times New Roman" w:cs="Times New Roman"/>
          <w:color w:val="auto"/>
          <w:szCs w:val="24"/>
        </w:rPr>
      </w:pPr>
      <w:r w:rsidRPr="006A6D3A">
        <w:rPr>
          <w:rFonts w:eastAsia="Times New Roman" w:cs="Times New Roman"/>
          <w:color w:val="auto"/>
          <w:szCs w:val="24"/>
        </w:rPr>
        <w:t>There is a separate toilet for staff and visitors.</w:t>
      </w:r>
    </w:p>
    <w:p w14:paraId="78B386C6" w14:textId="77777777" w:rsidR="0035454D" w:rsidRPr="006A6D3A" w:rsidRDefault="0035454D" w:rsidP="0035454D">
      <w:pPr>
        <w:spacing w:after="210" w:line="240" w:lineRule="auto"/>
        <w:ind w:left="0" w:firstLine="0"/>
        <w:rPr>
          <w:rFonts w:ascii="Verdana" w:eastAsia="Times New Roman" w:hAnsi="Verdana" w:cs="Times New Roman"/>
          <w:color w:val="555555"/>
          <w:sz w:val="21"/>
          <w:szCs w:val="21"/>
        </w:rPr>
      </w:pPr>
      <w:r w:rsidRPr="006A6D3A">
        <w:rPr>
          <w:rFonts w:ascii="Verdana" w:eastAsia="Times New Roman" w:hAnsi="Verdana" w:cs="Times New Roman"/>
          <w:color w:val="555555"/>
          <w:sz w:val="21"/>
          <w:szCs w:val="21"/>
        </w:rPr>
        <w:t> </w:t>
      </w:r>
    </w:p>
    <w:p w14:paraId="1A4662E7" w14:textId="77777777" w:rsidR="0035454D" w:rsidRDefault="0035454D" w:rsidP="0035454D">
      <w:pPr>
        <w:spacing w:after="0" w:line="240" w:lineRule="auto"/>
        <w:ind w:left="0" w:firstLine="0"/>
        <w:rPr>
          <w:szCs w:val="24"/>
        </w:rPr>
      </w:pPr>
    </w:p>
    <w:p w14:paraId="194CECE5" w14:textId="77777777" w:rsidR="0035454D" w:rsidRDefault="0035454D" w:rsidP="0035454D">
      <w:pPr>
        <w:spacing w:after="0" w:line="240" w:lineRule="auto"/>
        <w:ind w:left="0" w:firstLine="0"/>
        <w:rPr>
          <w:szCs w:val="24"/>
        </w:rPr>
      </w:pPr>
    </w:p>
    <w:p w14:paraId="3728D0C7" w14:textId="77777777" w:rsidR="0035454D" w:rsidRDefault="0035454D" w:rsidP="0035454D">
      <w:pPr>
        <w:spacing w:after="0" w:line="240" w:lineRule="auto"/>
        <w:ind w:left="0" w:firstLine="0"/>
        <w:rPr>
          <w:szCs w:val="24"/>
        </w:rPr>
      </w:pPr>
    </w:p>
    <w:p w14:paraId="68D79BC8" w14:textId="77777777" w:rsidR="00425601" w:rsidRDefault="00425601"/>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0C84"/>
    <w:multiLevelType w:val="multilevel"/>
    <w:tmpl w:val="A672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C5C3E"/>
    <w:multiLevelType w:val="hybridMultilevel"/>
    <w:tmpl w:val="DB3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77BDD"/>
    <w:multiLevelType w:val="hybridMultilevel"/>
    <w:tmpl w:val="299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3DB1"/>
    <w:multiLevelType w:val="hybridMultilevel"/>
    <w:tmpl w:val="64D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C"/>
    <w:rsid w:val="0035454D"/>
    <w:rsid w:val="00425601"/>
    <w:rsid w:val="00A24EFB"/>
    <w:rsid w:val="00B7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376"/>
  <w15:chartTrackingRefBased/>
  <w15:docId w15:val="{D2BB48DB-3C97-4E48-B0B4-E062EB8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BC"/>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2022-03-16T14:54:00Z</dcterms:created>
  <dcterms:modified xsi:type="dcterms:W3CDTF">2022-03-16T14:54:00Z</dcterms:modified>
</cp:coreProperties>
</file>