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E9A0" w14:textId="77777777" w:rsidR="00581727" w:rsidRPr="00992006" w:rsidRDefault="00581727" w:rsidP="00581727">
      <w:pPr>
        <w:jc w:val="center"/>
        <w:rPr>
          <w:b/>
          <w:bCs/>
          <w:sz w:val="36"/>
          <w:szCs w:val="32"/>
          <w:u w:val="single"/>
        </w:rPr>
      </w:pPr>
      <w:r>
        <w:rPr>
          <w:b/>
          <w:bCs/>
          <w:sz w:val="36"/>
          <w:szCs w:val="32"/>
          <w:u w:val="single"/>
        </w:rPr>
        <w:t>Maintaining Children’s Safety and Security</w:t>
      </w:r>
    </w:p>
    <w:p w14:paraId="05B18B40" w14:textId="77777777" w:rsidR="00581727" w:rsidRDefault="00581727" w:rsidP="00581727">
      <w:pPr>
        <w:pStyle w:val="NormalWeb"/>
        <w:spacing w:before="0" w:beforeAutospacing="0" w:after="0" w:afterAutospacing="0"/>
        <w:rPr>
          <w:rFonts w:ascii="Arial Narrow" w:hAnsi="Arial Narrow"/>
          <w:color w:val="00B0F0"/>
          <w:sz w:val="32"/>
          <w:szCs w:val="32"/>
          <w:bdr w:val="none" w:sz="0" w:space="0" w:color="auto" w:frame="1"/>
        </w:rPr>
      </w:pPr>
    </w:p>
    <w:p w14:paraId="0737CDDA" w14:textId="77777777" w:rsidR="00581727" w:rsidRDefault="00581727" w:rsidP="00581727">
      <w:pPr>
        <w:pStyle w:val="NormalWeb"/>
        <w:spacing w:before="0" w:beforeAutospacing="0" w:after="0" w:afterAutospacing="0"/>
        <w:rPr>
          <w:rFonts w:ascii="Arial Narrow" w:hAnsi="Arial Narrow"/>
          <w:color w:val="00B0F0"/>
          <w:sz w:val="32"/>
          <w:szCs w:val="32"/>
          <w:bdr w:val="none" w:sz="0" w:space="0" w:color="auto" w:frame="1"/>
        </w:rPr>
      </w:pPr>
    </w:p>
    <w:p w14:paraId="02E0CF22" w14:textId="77777777" w:rsidR="00581727" w:rsidRDefault="00581727" w:rsidP="00581727">
      <w:pPr>
        <w:pStyle w:val="NormalWeb"/>
        <w:spacing w:before="0" w:beforeAutospacing="0" w:after="0" w:afterAutospacing="0"/>
        <w:rPr>
          <w:rStyle w:val="Strong"/>
          <w:rFonts w:ascii="Comic Sans MS" w:eastAsia="Comic Sans MS" w:hAnsi="Comic Sans MS"/>
          <w:bdr w:val="none" w:sz="0" w:space="0" w:color="auto" w:frame="1"/>
        </w:rPr>
      </w:pPr>
      <w:r w:rsidRPr="00FE3B9C">
        <w:rPr>
          <w:rStyle w:val="Strong"/>
          <w:rFonts w:ascii="Comic Sans MS" w:eastAsia="Comic Sans MS" w:hAnsi="Comic Sans MS"/>
          <w:bdr w:val="none" w:sz="0" w:space="0" w:color="auto" w:frame="1"/>
        </w:rPr>
        <w:t>Policy statement</w:t>
      </w:r>
    </w:p>
    <w:p w14:paraId="057701E7" w14:textId="77777777" w:rsidR="00581727" w:rsidRPr="00FE3B9C" w:rsidRDefault="00581727" w:rsidP="00581727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14:paraId="4190B763" w14:textId="77777777" w:rsidR="00581727" w:rsidRPr="00FE3B9C" w:rsidRDefault="00581727" w:rsidP="00581727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FE3B9C">
        <w:rPr>
          <w:rFonts w:ascii="Comic Sans MS" w:hAnsi="Comic Sans MS"/>
          <w:bdr w:val="none" w:sz="0" w:space="0" w:color="auto" w:frame="1"/>
        </w:rPr>
        <w:t>We maintain the highest possible security of our premises to ensure that each child is safely cared for during their time with us.</w:t>
      </w:r>
    </w:p>
    <w:p w14:paraId="67D831D6" w14:textId="77777777" w:rsidR="00581727" w:rsidRPr="00FE3B9C" w:rsidRDefault="00581727" w:rsidP="00581727">
      <w:pPr>
        <w:pStyle w:val="NormalWeb"/>
        <w:spacing w:before="0" w:beforeAutospacing="0" w:after="0" w:afterAutospacing="0"/>
        <w:rPr>
          <w:rStyle w:val="Strong"/>
          <w:rFonts w:ascii="Comic Sans MS" w:eastAsia="Comic Sans MS" w:hAnsi="Comic Sans MS"/>
          <w:bdr w:val="none" w:sz="0" w:space="0" w:color="auto" w:frame="1"/>
        </w:rPr>
      </w:pPr>
    </w:p>
    <w:p w14:paraId="6BFCCA56" w14:textId="77777777" w:rsidR="00581727" w:rsidRPr="00FE3B9C" w:rsidRDefault="00581727" w:rsidP="00581727">
      <w:pPr>
        <w:pStyle w:val="NormalWeb"/>
        <w:spacing w:before="0" w:beforeAutospacing="0" w:after="0" w:afterAutospacing="0"/>
        <w:rPr>
          <w:rFonts w:ascii="Comic Sans MS" w:hAnsi="Comic Sans MS"/>
          <w:color w:val="555555"/>
        </w:rPr>
      </w:pPr>
      <w:r w:rsidRPr="00FE3B9C">
        <w:rPr>
          <w:rStyle w:val="Strong"/>
          <w:rFonts w:ascii="Comic Sans MS" w:eastAsia="Comic Sans MS" w:hAnsi="Comic Sans MS"/>
          <w:bdr w:val="none" w:sz="0" w:space="0" w:color="auto" w:frame="1"/>
        </w:rPr>
        <w:t>Procedures</w:t>
      </w:r>
      <w:r w:rsidRPr="00FE3B9C">
        <w:rPr>
          <w:rFonts w:ascii="Comic Sans MS" w:hAnsi="Comic Sans MS"/>
          <w:b/>
          <w:bCs/>
          <w:color w:val="000000"/>
          <w:bdr w:val="none" w:sz="0" w:space="0" w:color="auto" w:frame="1"/>
        </w:rPr>
        <w:br/>
      </w:r>
      <w:r w:rsidRPr="00FE3B9C">
        <w:rPr>
          <w:rFonts w:ascii="Comic Sans MS" w:hAnsi="Comic Sans MS"/>
          <w:color w:val="000000"/>
          <w:bdr w:val="none" w:sz="0" w:space="0" w:color="auto" w:frame="1"/>
        </w:rPr>
        <w:t>Children’s personal safety:</w:t>
      </w:r>
    </w:p>
    <w:p w14:paraId="5BEB3F26" w14:textId="77777777" w:rsidR="00581727" w:rsidRPr="00FE3B9C" w:rsidRDefault="00581727" w:rsidP="00581727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FE3B9C">
        <w:rPr>
          <w:szCs w:val="24"/>
          <w:bdr w:val="none" w:sz="0" w:space="0" w:color="auto" w:frame="1"/>
        </w:rPr>
        <w:t>We ensure all employed staff have been checked for criminal records via an enhanced disclosure with children’s barred list check through the Disclosure and Barring Service, provided by CAPITA.</w:t>
      </w:r>
    </w:p>
    <w:p w14:paraId="6AE28306" w14:textId="77777777" w:rsidR="00581727" w:rsidRPr="00FE3B9C" w:rsidRDefault="00581727" w:rsidP="00581727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FE3B9C">
        <w:rPr>
          <w:szCs w:val="24"/>
          <w:bdr w:val="none" w:sz="0" w:space="0" w:color="auto" w:frame="1"/>
        </w:rPr>
        <w:t>Adults are always within sight or sound of other staff.</w:t>
      </w:r>
    </w:p>
    <w:p w14:paraId="0EC95E71" w14:textId="77777777" w:rsidR="00581727" w:rsidRPr="00FE3B9C" w:rsidRDefault="00581727" w:rsidP="00581727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FE3B9C">
        <w:rPr>
          <w:szCs w:val="24"/>
          <w:bdr w:val="none" w:sz="0" w:space="0" w:color="auto" w:frame="1"/>
        </w:rPr>
        <w:t>All children are always supervised by adults.</w:t>
      </w:r>
    </w:p>
    <w:p w14:paraId="5E38BFD5" w14:textId="77777777" w:rsidR="00581727" w:rsidRPr="00FE3B9C" w:rsidRDefault="00581727" w:rsidP="00581727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FE3B9C">
        <w:rPr>
          <w:szCs w:val="24"/>
          <w:bdr w:val="none" w:sz="0" w:space="0" w:color="auto" w:frame="1"/>
        </w:rPr>
        <w:t>We carry out risk assessments to ensure children are not made vulnerable within any part of our premises, nor by any activity.</w:t>
      </w:r>
    </w:p>
    <w:p w14:paraId="422443B8" w14:textId="77777777" w:rsidR="00581727" w:rsidRPr="00DF4F25" w:rsidRDefault="00581727" w:rsidP="00581727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DF4F25">
        <w:rPr>
          <w:szCs w:val="24"/>
          <w:bdr w:val="none" w:sz="0" w:space="0" w:color="auto" w:frame="1"/>
        </w:rPr>
        <w:t>Parents notify us of any health and dietary requirements upon starting and at the start of sessions.</w:t>
      </w:r>
    </w:p>
    <w:p w14:paraId="0446AE8F" w14:textId="77777777" w:rsidR="00581727" w:rsidRDefault="00581727" w:rsidP="00581727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1"/>
          <w:szCs w:val="21"/>
          <w:bdr w:val="none" w:sz="0" w:space="0" w:color="auto" w:frame="1"/>
        </w:rPr>
      </w:pPr>
    </w:p>
    <w:p w14:paraId="26A346B8" w14:textId="77777777" w:rsidR="00581727" w:rsidRPr="00DF66F6" w:rsidRDefault="00581727" w:rsidP="00581727">
      <w:pPr>
        <w:pStyle w:val="NormalWeb"/>
        <w:spacing w:before="0" w:beforeAutospacing="0" w:after="0" w:afterAutospacing="0"/>
        <w:rPr>
          <w:rFonts w:ascii="Comic Sans MS" w:hAnsi="Comic Sans MS"/>
          <w:color w:val="555555"/>
        </w:rPr>
      </w:pPr>
      <w:r w:rsidRPr="00DF66F6">
        <w:rPr>
          <w:rFonts w:ascii="Comic Sans MS" w:hAnsi="Comic Sans MS"/>
          <w:color w:val="000000"/>
          <w:bdr w:val="none" w:sz="0" w:space="0" w:color="auto" w:frame="1"/>
        </w:rPr>
        <w:t>Security:</w:t>
      </w:r>
    </w:p>
    <w:p w14:paraId="60DCBF1C" w14:textId="77777777" w:rsidR="00581727" w:rsidRPr="00DF66F6" w:rsidRDefault="00581727" w:rsidP="00581727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DF66F6">
        <w:rPr>
          <w:szCs w:val="24"/>
          <w:bdr w:val="none" w:sz="0" w:space="0" w:color="auto" w:frame="1"/>
        </w:rPr>
        <w:t>Systems are in place for the safe arrival and departure of children.</w:t>
      </w:r>
    </w:p>
    <w:p w14:paraId="0F9C6CD7" w14:textId="77777777" w:rsidR="00581727" w:rsidRPr="00DF66F6" w:rsidRDefault="00581727" w:rsidP="00581727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DF66F6">
        <w:rPr>
          <w:szCs w:val="24"/>
          <w:bdr w:val="none" w:sz="0" w:space="0" w:color="auto" w:frame="1"/>
        </w:rPr>
        <w:t>Our systems prevent unauthorised access to our premises.</w:t>
      </w:r>
    </w:p>
    <w:p w14:paraId="7F083B82" w14:textId="77777777" w:rsidR="00581727" w:rsidRPr="00DF66F6" w:rsidRDefault="00581727" w:rsidP="00581727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DF66F6">
        <w:rPr>
          <w:szCs w:val="24"/>
          <w:bdr w:val="none" w:sz="0" w:space="0" w:color="auto" w:frame="1"/>
        </w:rPr>
        <w:t>Our systems prevent children from leaving our premises unnoticed.</w:t>
      </w:r>
    </w:p>
    <w:p w14:paraId="79DFEE66" w14:textId="77777777" w:rsidR="00581727" w:rsidRPr="00DF66F6" w:rsidRDefault="00581727" w:rsidP="00581727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DF66F6">
        <w:rPr>
          <w:szCs w:val="24"/>
          <w:bdr w:val="none" w:sz="0" w:space="0" w:color="auto" w:frame="1"/>
        </w:rPr>
        <w:t>We only allow access to visitors with prior appointments.</w:t>
      </w:r>
    </w:p>
    <w:p w14:paraId="1EC9A8C8" w14:textId="77777777" w:rsidR="00581727" w:rsidRPr="00DF66F6" w:rsidRDefault="00581727" w:rsidP="00581727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DF66F6">
        <w:rPr>
          <w:szCs w:val="24"/>
          <w:bdr w:val="none" w:sz="0" w:space="0" w:color="auto" w:frame="1"/>
        </w:rPr>
        <w:t>Our staff checks the identity of any person who is not known before they enter the premises.</w:t>
      </w:r>
    </w:p>
    <w:p w14:paraId="395CBF86" w14:textId="77777777" w:rsidR="00581727" w:rsidRPr="00DF66F6" w:rsidRDefault="00581727" w:rsidP="00581727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DF66F6">
        <w:rPr>
          <w:szCs w:val="24"/>
          <w:bdr w:val="none" w:sz="0" w:space="0" w:color="auto" w:frame="1"/>
        </w:rPr>
        <w:t>We always keep gates locked and shut</w:t>
      </w:r>
      <w:r>
        <w:rPr>
          <w:szCs w:val="24"/>
          <w:bdr w:val="none" w:sz="0" w:space="0" w:color="auto" w:frame="1"/>
        </w:rPr>
        <w:t xml:space="preserve"> and check to ensure they have been closed by parents/carers leaving. </w:t>
      </w:r>
    </w:p>
    <w:p w14:paraId="362C3A5E" w14:textId="77777777" w:rsidR="00581727" w:rsidRPr="00DF66F6" w:rsidRDefault="00581727" w:rsidP="00581727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DF66F6">
        <w:rPr>
          <w:szCs w:val="24"/>
          <w:bdr w:val="none" w:sz="0" w:space="0" w:color="auto" w:frame="1"/>
        </w:rPr>
        <w:t>We have</w:t>
      </w:r>
      <w:r>
        <w:rPr>
          <w:szCs w:val="24"/>
          <w:bdr w:val="none" w:sz="0" w:space="0" w:color="auto" w:frame="1"/>
        </w:rPr>
        <w:t xml:space="preserve"> an</w:t>
      </w:r>
      <w:r w:rsidRPr="00DF66F6">
        <w:rPr>
          <w:szCs w:val="24"/>
          <w:bdr w:val="none" w:sz="0" w:space="0" w:color="auto" w:frame="1"/>
        </w:rPr>
        <w:t xml:space="preserve"> installed entry phone</w:t>
      </w:r>
      <w:r>
        <w:rPr>
          <w:szCs w:val="24"/>
          <w:bdr w:val="none" w:sz="0" w:space="0" w:color="auto" w:frame="1"/>
        </w:rPr>
        <w:t xml:space="preserve"> and camera </w:t>
      </w:r>
      <w:r w:rsidRPr="00DF66F6">
        <w:rPr>
          <w:szCs w:val="24"/>
          <w:bdr w:val="none" w:sz="0" w:space="0" w:color="auto" w:frame="1"/>
        </w:rPr>
        <w:t>to talk to people without needing to allow them entry to the building.</w:t>
      </w:r>
    </w:p>
    <w:p w14:paraId="59C7F4F3" w14:textId="77777777" w:rsidR="00581727" w:rsidRPr="00DF66F6" w:rsidRDefault="00581727" w:rsidP="00581727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DF66F6">
        <w:rPr>
          <w:szCs w:val="24"/>
          <w:bdr w:val="none" w:sz="0" w:space="0" w:color="auto" w:frame="1"/>
        </w:rPr>
        <w:t xml:space="preserve">Pictures </w:t>
      </w:r>
      <w:r>
        <w:rPr>
          <w:szCs w:val="24"/>
          <w:bdr w:val="none" w:sz="0" w:space="0" w:color="auto" w:frame="1"/>
        </w:rPr>
        <w:t xml:space="preserve">are displayed on the notice board without names of children and only first names are used with pictures on children’s pegs. </w:t>
      </w:r>
    </w:p>
    <w:p w14:paraId="670CEF15" w14:textId="77777777" w:rsidR="00581727" w:rsidRPr="00DF66F6" w:rsidRDefault="00581727" w:rsidP="00581727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DF66F6">
        <w:rPr>
          <w:szCs w:val="24"/>
          <w:bdr w:val="none" w:sz="0" w:space="0" w:color="auto" w:frame="1"/>
        </w:rPr>
        <w:t>Bi-monthly fire drills and Intruder protocol are carried out.</w:t>
      </w:r>
    </w:p>
    <w:p w14:paraId="763CEC8A" w14:textId="77777777" w:rsidR="00581727" w:rsidRPr="00DF66F6" w:rsidRDefault="00581727" w:rsidP="00581727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DF66F6">
        <w:rPr>
          <w:szCs w:val="24"/>
          <w:bdr w:val="none" w:sz="0" w:space="0" w:color="auto" w:frame="1"/>
        </w:rPr>
        <w:t>A password and first name are required when anyone new is due to collect a child.</w:t>
      </w:r>
    </w:p>
    <w:p w14:paraId="1A4B6A43" w14:textId="77777777" w:rsidR="00581727" w:rsidRPr="00DF66F6" w:rsidRDefault="00581727" w:rsidP="00581727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DF66F6">
        <w:rPr>
          <w:szCs w:val="24"/>
          <w:bdr w:val="none" w:sz="0" w:space="0" w:color="auto" w:frame="1"/>
        </w:rPr>
        <w:t>Visitors are asked to put their mobile phones in the office for the duration of their visit.</w:t>
      </w:r>
    </w:p>
    <w:p w14:paraId="5A385731" w14:textId="77777777" w:rsidR="00581727" w:rsidRPr="00DF66F6" w:rsidRDefault="00581727" w:rsidP="00581727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DF66F6">
        <w:rPr>
          <w:szCs w:val="24"/>
          <w:bdr w:val="none" w:sz="0" w:space="0" w:color="auto" w:frame="1"/>
        </w:rPr>
        <w:t>We check the ID of any professionals coming to or working on site.</w:t>
      </w:r>
    </w:p>
    <w:p w14:paraId="750B63AB" w14:textId="58B8E137" w:rsidR="00425601" w:rsidRPr="00581727" w:rsidRDefault="00581727" w:rsidP="00581727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DF66F6">
        <w:rPr>
          <w:szCs w:val="24"/>
          <w:bdr w:val="none" w:sz="0" w:space="0" w:color="auto" w:frame="1"/>
        </w:rPr>
        <w:t>Consent for photographs</w:t>
      </w:r>
      <w:r>
        <w:rPr>
          <w:szCs w:val="24"/>
          <w:bdr w:val="none" w:sz="0" w:space="0" w:color="auto" w:frame="1"/>
        </w:rPr>
        <w:t xml:space="preserve"> used on social media and our online learning journal Tapestry, </w:t>
      </w:r>
      <w:r w:rsidRPr="00DF66F6">
        <w:rPr>
          <w:szCs w:val="24"/>
          <w:bdr w:val="none" w:sz="0" w:space="0" w:color="auto" w:frame="1"/>
        </w:rPr>
        <w:t>is gained before used</w:t>
      </w:r>
      <w:r>
        <w:rPr>
          <w:szCs w:val="24"/>
          <w:bdr w:val="none" w:sz="0" w:space="0" w:color="auto" w:frame="1"/>
        </w:rPr>
        <w:t xml:space="preserve">. </w:t>
      </w:r>
    </w:p>
    <w:sectPr w:rsidR="00425601" w:rsidRPr="00581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3775"/>
    <w:multiLevelType w:val="multilevel"/>
    <w:tmpl w:val="9D96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F04F38"/>
    <w:multiLevelType w:val="multilevel"/>
    <w:tmpl w:val="C068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27"/>
    <w:rsid w:val="00425601"/>
    <w:rsid w:val="0058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E1FDF"/>
  <w15:chartTrackingRefBased/>
  <w15:docId w15:val="{E231FE7F-3F18-4952-9735-B38B9505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727"/>
    <w:pPr>
      <w:spacing w:after="3" w:line="249" w:lineRule="auto"/>
      <w:ind w:left="10" w:hanging="10"/>
    </w:pPr>
    <w:rPr>
      <w:rFonts w:ascii="Comic Sans MS" w:eastAsia="Comic Sans MS" w:hAnsi="Comic Sans MS" w:cs="Comic Sans MS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1727"/>
    <w:rPr>
      <w:b/>
      <w:bCs/>
    </w:rPr>
  </w:style>
  <w:style w:type="paragraph" w:styleId="NormalWeb">
    <w:name w:val="Normal (Web)"/>
    <w:basedOn w:val="Normal"/>
    <w:uiPriority w:val="99"/>
    <w:unhideWhenUsed/>
    <w:rsid w:val="0058172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Whelehan</dc:creator>
  <cp:keywords/>
  <dc:description/>
  <cp:lastModifiedBy>Kim Whelehan</cp:lastModifiedBy>
  <cp:revision>2</cp:revision>
  <dcterms:created xsi:type="dcterms:W3CDTF">2022-03-16T14:51:00Z</dcterms:created>
  <dcterms:modified xsi:type="dcterms:W3CDTF">2022-03-16T14:51:00Z</dcterms:modified>
</cp:coreProperties>
</file>