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5F5F" w14:textId="77777777" w:rsidR="00FC457B" w:rsidRPr="00573B0B" w:rsidRDefault="00FC457B" w:rsidP="00FC457B">
      <w:pPr>
        <w:pStyle w:val="NormalWeb"/>
        <w:spacing w:before="0" w:beforeAutospacing="0" w:after="0" w:afterAutospacing="0"/>
        <w:jc w:val="center"/>
        <w:rPr>
          <w:rStyle w:val="Strong"/>
          <w:rFonts w:ascii="Comic Sans MS" w:hAnsi="Comic Sans MS"/>
          <w:b w:val="0"/>
          <w:bCs w:val="0"/>
          <w:sz w:val="36"/>
          <w:szCs w:val="36"/>
          <w:u w:val="single"/>
        </w:rPr>
      </w:pPr>
      <w:r w:rsidRPr="00573B0B">
        <w:rPr>
          <w:rStyle w:val="Strong"/>
          <w:rFonts w:ascii="Comic Sans MS" w:hAnsi="Comic Sans MS"/>
          <w:sz w:val="36"/>
          <w:szCs w:val="36"/>
          <w:u w:val="single"/>
          <w:bdr w:val="none" w:sz="0" w:space="0" w:color="auto" w:frame="1"/>
        </w:rPr>
        <w:t>E-Safety Policy</w:t>
      </w:r>
    </w:p>
    <w:p w14:paraId="04C093E3" w14:textId="77777777" w:rsidR="00FC457B" w:rsidRPr="00EB16F0" w:rsidRDefault="00FC457B" w:rsidP="00FC457B">
      <w:pPr>
        <w:pStyle w:val="NormalWeb"/>
        <w:spacing w:before="0" w:beforeAutospacing="0" w:after="0" w:afterAutospacing="0"/>
        <w:rPr>
          <w:rFonts w:ascii="Comic Sans MS" w:hAnsi="Comic Sans MS"/>
          <w:color w:val="555555"/>
        </w:rPr>
      </w:pPr>
    </w:p>
    <w:p w14:paraId="6AF60CCE" w14:textId="77777777" w:rsidR="00FC457B" w:rsidRPr="0073100D" w:rsidRDefault="00FC457B" w:rsidP="00FC457B">
      <w:pPr>
        <w:pStyle w:val="NormalWeb"/>
        <w:spacing w:before="0" w:beforeAutospacing="0" w:after="0" w:afterAutospacing="0"/>
        <w:rPr>
          <w:rFonts w:ascii="Comic Sans MS" w:hAnsi="Comic Sans MS"/>
          <w:color w:val="000000" w:themeColor="text1"/>
        </w:rPr>
      </w:pPr>
      <w:r w:rsidRPr="0073100D">
        <w:rPr>
          <w:rStyle w:val="Strong"/>
          <w:rFonts w:ascii="Comic Sans MS" w:hAnsi="Comic Sans MS"/>
          <w:color w:val="000000" w:themeColor="text1"/>
          <w:bdr w:val="none" w:sz="0" w:space="0" w:color="auto" w:frame="1"/>
        </w:rPr>
        <w:t>Statement</w:t>
      </w:r>
    </w:p>
    <w:p w14:paraId="7C563484" w14:textId="77777777" w:rsidR="00FC457B" w:rsidRPr="0073100D" w:rsidRDefault="00FC457B" w:rsidP="00FC457B">
      <w:pPr>
        <w:pStyle w:val="NormalWeb"/>
        <w:spacing w:before="0" w:beforeAutospacing="0" w:after="210" w:afterAutospacing="0"/>
        <w:rPr>
          <w:rFonts w:ascii="Comic Sans MS" w:hAnsi="Comic Sans MS"/>
          <w:color w:val="000000" w:themeColor="text1"/>
        </w:rPr>
      </w:pPr>
      <w:r w:rsidRPr="0073100D">
        <w:rPr>
          <w:rFonts w:ascii="Comic Sans MS" w:hAnsi="Comic Sans MS"/>
          <w:color w:val="000000" w:themeColor="text1"/>
        </w:rPr>
        <w:t>At Happy Kids, we recognise the value that communication and technology plays in the learning and development of the children. Children are given opportunities to access technological equipment.</w:t>
      </w:r>
    </w:p>
    <w:p w14:paraId="1229AB8F" w14:textId="77777777" w:rsidR="00FC457B" w:rsidRPr="0073100D" w:rsidRDefault="00FC457B" w:rsidP="00FC457B">
      <w:pPr>
        <w:pStyle w:val="NormalWeb"/>
        <w:spacing w:before="0" w:beforeAutospacing="0" w:after="210" w:afterAutospacing="0"/>
        <w:rPr>
          <w:rFonts w:ascii="Comic Sans MS" w:hAnsi="Comic Sans MS"/>
          <w:color w:val="000000" w:themeColor="text1"/>
        </w:rPr>
      </w:pPr>
      <w:r w:rsidRPr="0073100D">
        <w:rPr>
          <w:rFonts w:ascii="Comic Sans MS" w:hAnsi="Comic Sans MS"/>
          <w:color w:val="000000" w:themeColor="text1"/>
        </w:rPr>
        <w:t xml:space="preserve">We acknowledge that there are potential risks involved, and therefore follow this policy to ensure E-Safety is followed for the benefit of the children, parents, </w:t>
      </w:r>
      <w:proofErr w:type="gramStart"/>
      <w:r w:rsidRPr="0073100D">
        <w:rPr>
          <w:rFonts w:ascii="Comic Sans MS" w:hAnsi="Comic Sans MS"/>
          <w:color w:val="000000" w:themeColor="text1"/>
        </w:rPr>
        <w:t>staff</w:t>
      </w:r>
      <w:proofErr w:type="gramEnd"/>
      <w:r w:rsidRPr="0073100D">
        <w:rPr>
          <w:rFonts w:ascii="Comic Sans MS" w:hAnsi="Comic Sans MS"/>
          <w:color w:val="000000" w:themeColor="text1"/>
        </w:rPr>
        <w:t xml:space="preserve"> and visitors to the pre-school.</w:t>
      </w:r>
    </w:p>
    <w:p w14:paraId="63A74D50" w14:textId="77777777" w:rsidR="00FC457B" w:rsidRPr="0073100D" w:rsidRDefault="00FC457B" w:rsidP="00FC457B">
      <w:pPr>
        <w:pStyle w:val="NormalWeb"/>
        <w:spacing w:before="0" w:beforeAutospacing="0" w:after="210" w:afterAutospacing="0"/>
        <w:rPr>
          <w:rFonts w:ascii="Comic Sans MS" w:hAnsi="Comic Sans MS"/>
          <w:color w:val="000000" w:themeColor="text1"/>
        </w:rPr>
      </w:pPr>
      <w:r w:rsidRPr="0073100D">
        <w:rPr>
          <w:rFonts w:ascii="Comic Sans MS" w:hAnsi="Comic Sans MS"/>
          <w:color w:val="000000" w:themeColor="text1"/>
        </w:rPr>
        <w:t>It is our intention to provide an environment in which children, parents and staff are safe from images being recorded and inappropriately used in turn eliminating the following concerns: 1) Staff being distracted from their work with children; 2) The inappropriate use of mobile phone cameras around children.</w:t>
      </w:r>
    </w:p>
    <w:p w14:paraId="244DD107" w14:textId="77777777" w:rsidR="00FC457B" w:rsidRPr="0073100D" w:rsidRDefault="00FC457B" w:rsidP="00FC457B">
      <w:pPr>
        <w:pStyle w:val="NormalWeb"/>
        <w:spacing w:before="0" w:beforeAutospacing="0" w:after="0" w:afterAutospacing="0"/>
        <w:rPr>
          <w:rFonts w:ascii="Comic Sans MS" w:hAnsi="Comic Sans MS"/>
          <w:color w:val="000000" w:themeColor="text1"/>
        </w:rPr>
      </w:pPr>
      <w:r w:rsidRPr="0073100D">
        <w:rPr>
          <w:rStyle w:val="Strong"/>
          <w:rFonts w:ascii="Comic Sans MS" w:hAnsi="Comic Sans MS"/>
          <w:color w:val="000000" w:themeColor="text1"/>
          <w:bdr w:val="none" w:sz="0" w:space="0" w:color="auto" w:frame="1"/>
        </w:rPr>
        <w:t>Procedures</w:t>
      </w:r>
    </w:p>
    <w:p w14:paraId="5858C0A6" w14:textId="77777777" w:rsidR="00FC457B" w:rsidRPr="0073100D" w:rsidRDefault="00FC457B" w:rsidP="00FC457B">
      <w:pPr>
        <w:numPr>
          <w:ilvl w:val="0"/>
          <w:numId w:val="18"/>
        </w:numPr>
        <w:spacing w:after="0" w:line="240" w:lineRule="auto"/>
        <w:rPr>
          <w:color w:val="000000" w:themeColor="text1"/>
          <w:szCs w:val="24"/>
        </w:rPr>
      </w:pPr>
      <w:r w:rsidRPr="0073100D">
        <w:rPr>
          <w:rStyle w:val="Strong"/>
          <w:color w:val="000000" w:themeColor="text1"/>
          <w:szCs w:val="24"/>
          <w:bdr w:val="none" w:sz="0" w:space="0" w:color="auto" w:frame="1"/>
        </w:rPr>
        <w:t>Information Communication Technology (ICT) equipment:</w:t>
      </w:r>
    </w:p>
    <w:p w14:paraId="5FE3889A" w14:textId="77777777" w:rsidR="00FC457B" w:rsidRPr="0073100D" w:rsidRDefault="00FC457B" w:rsidP="00FC457B">
      <w:pPr>
        <w:numPr>
          <w:ilvl w:val="0"/>
          <w:numId w:val="19"/>
        </w:numPr>
        <w:spacing w:after="0" w:line="240" w:lineRule="auto"/>
        <w:rPr>
          <w:color w:val="000000" w:themeColor="text1"/>
          <w:szCs w:val="24"/>
        </w:rPr>
      </w:pPr>
      <w:r w:rsidRPr="0073100D">
        <w:rPr>
          <w:color w:val="000000" w:themeColor="text1"/>
          <w:szCs w:val="24"/>
        </w:rPr>
        <w:t>Only ICT equipment belonging to the setting is used by staff and children.</w:t>
      </w:r>
    </w:p>
    <w:p w14:paraId="36FC7627" w14:textId="77777777" w:rsidR="00FC457B" w:rsidRPr="0073100D" w:rsidRDefault="00FC457B" w:rsidP="00FC457B">
      <w:pPr>
        <w:numPr>
          <w:ilvl w:val="0"/>
          <w:numId w:val="19"/>
        </w:numPr>
        <w:spacing w:after="0" w:line="240" w:lineRule="auto"/>
        <w:rPr>
          <w:color w:val="000000" w:themeColor="text1"/>
          <w:szCs w:val="24"/>
        </w:rPr>
      </w:pPr>
      <w:r w:rsidRPr="0073100D">
        <w:rPr>
          <w:color w:val="000000" w:themeColor="text1"/>
          <w:szCs w:val="24"/>
        </w:rPr>
        <w:t>Management is responsible for ensuring all ICT equipment is safe and fit for purpose.</w:t>
      </w:r>
    </w:p>
    <w:p w14:paraId="0E4D99D3" w14:textId="77777777" w:rsidR="00FC457B" w:rsidRPr="0073100D" w:rsidRDefault="00FC457B" w:rsidP="00FC457B">
      <w:pPr>
        <w:numPr>
          <w:ilvl w:val="0"/>
          <w:numId w:val="19"/>
        </w:numPr>
        <w:spacing w:after="0" w:line="240" w:lineRule="auto"/>
        <w:rPr>
          <w:color w:val="000000" w:themeColor="text1"/>
          <w:szCs w:val="24"/>
        </w:rPr>
      </w:pPr>
      <w:r w:rsidRPr="0073100D">
        <w:rPr>
          <w:color w:val="000000" w:themeColor="text1"/>
          <w:szCs w:val="24"/>
        </w:rPr>
        <w:t>Management ensure that safety settings are set to ensure that inappropriate material cannot be accessed.</w:t>
      </w:r>
    </w:p>
    <w:p w14:paraId="5212FD75" w14:textId="77777777" w:rsidR="00FC457B" w:rsidRPr="0073100D" w:rsidRDefault="00FC457B" w:rsidP="00FC457B">
      <w:pPr>
        <w:numPr>
          <w:ilvl w:val="0"/>
          <w:numId w:val="20"/>
        </w:numPr>
        <w:spacing w:after="0" w:line="240" w:lineRule="auto"/>
        <w:rPr>
          <w:color w:val="000000" w:themeColor="text1"/>
          <w:szCs w:val="24"/>
        </w:rPr>
      </w:pPr>
      <w:r w:rsidRPr="0073100D">
        <w:rPr>
          <w:rStyle w:val="Strong"/>
          <w:color w:val="000000" w:themeColor="text1"/>
          <w:szCs w:val="24"/>
          <w:bdr w:val="none" w:sz="0" w:space="0" w:color="auto" w:frame="1"/>
        </w:rPr>
        <w:t>Internet use:</w:t>
      </w:r>
    </w:p>
    <w:p w14:paraId="3D92481F" w14:textId="77777777" w:rsidR="00FC457B" w:rsidRPr="0073100D" w:rsidRDefault="00FC457B" w:rsidP="00FC457B">
      <w:pPr>
        <w:numPr>
          <w:ilvl w:val="0"/>
          <w:numId w:val="21"/>
        </w:numPr>
        <w:spacing w:after="0" w:line="240" w:lineRule="auto"/>
        <w:rPr>
          <w:color w:val="000000" w:themeColor="text1"/>
          <w:szCs w:val="24"/>
        </w:rPr>
      </w:pPr>
      <w:r w:rsidRPr="0073100D">
        <w:rPr>
          <w:color w:val="000000" w:themeColor="text1"/>
          <w:szCs w:val="24"/>
        </w:rPr>
        <w:t>Children do not normally have access to the internet and never have unsupervised access.</w:t>
      </w:r>
    </w:p>
    <w:p w14:paraId="2FE5A634" w14:textId="77777777" w:rsidR="00FC457B" w:rsidRPr="0073100D" w:rsidRDefault="00FC457B" w:rsidP="00FC457B">
      <w:pPr>
        <w:numPr>
          <w:ilvl w:val="0"/>
          <w:numId w:val="21"/>
        </w:numPr>
        <w:spacing w:after="0" w:line="240" w:lineRule="auto"/>
        <w:rPr>
          <w:color w:val="000000" w:themeColor="text1"/>
          <w:szCs w:val="24"/>
        </w:rPr>
      </w:pPr>
      <w:r w:rsidRPr="0073100D">
        <w:rPr>
          <w:color w:val="000000" w:themeColor="text1"/>
          <w:szCs w:val="24"/>
        </w:rPr>
        <w:t xml:space="preserve">Children have designated profiles on the settings tablets, that do not have access to YouTube, web-browsers etc. </w:t>
      </w:r>
    </w:p>
    <w:p w14:paraId="1825E3AC" w14:textId="77777777" w:rsidR="00FC457B" w:rsidRPr="0073100D" w:rsidRDefault="00FC457B" w:rsidP="00FC457B">
      <w:pPr>
        <w:numPr>
          <w:ilvl w:val="0"/>
          <w:numId w:val="22"/>
        </w:numPr>
        <w:spacing w:after="0" w:line="240" w:lineRule="auto"/>
        <w:rPr>
          <w:color w:val="000000" w:themeColor="text1"/>
          <w:szCs w:val="24"/>
        </w:rPr>
      </w:pPr>
      <w:r w:rsidRPr="0073100D">
        <w:rPr>
          <w:color w:val="000000" w:themeColor="text1"/>
          <w:szCs w:val="24"/>
        </w:rPr>
        <w:t>Children are not allowed to access social networking sites.</w:t>
      </w:r>
    </w:p>
    <w:p w14:paraId="009BFB9B" w14:textId="77777777" w:rsidR="00FC457B" w:rsidRPr="0073100D" w:rsidRDefault="00FC457B" w:rsidP="00FC457B">
      <w:pPr>
        <w:numPr>
          <w:ilvl w:val="0"/>
          <w:numId w:val="22"/>
        </w:numPr>
        <w:spacing w:after="0" w:line="240" w:lineRule="auto"/>
        <w:rPr>
          <w:color w:val="000000" w:themeColor="text1"/>
          <w:szCs w:val="24"/>
        </w:rPr>
      </w:pPr>
      <w:r w:rsidRPr="0073100D">
        <w:rPr>
          <w:color w:val="000000" w:themeColor="text1"/>
          <w:szCs w:val="24"/>
        </w:rPr>
        <w:t xml:space="preserve">Staff report any suspicious or offensive material, including material which may incite racism, bullying or discrimination to the relevant authorities.  </w:t>
      </w:r>
    </w:p>
    <w:p w14:paraId="7B100CAC" w14:textId="77777777" w:rsidR="00FC457B" w:rsidRPr="0073100D" w:rsidRDefault="00FC457B" w:rsidP="00FC457B">
      <w:pPr>
        <w:numPr>
          <w:ilvl w:val="0"/>
          <w:numId w:val="22"/>
        </w:numPr>
        <w:spacing w:after="0" w:line="240" w:lineRule="auto"/>
        <w:rPr>
          <w:color w:val="000000" w:themeColor="text1"/>
          <w:szCs w:val="24"/>
        </w:rPr>
      </w:pPr>
      <w:r w:rsidRPr="0073100D">
        <w:rPr>
          <w:color w:val="000000" w:themeColor="text1"/>
          <w:szCs w:val="24"/>
        </w:rPr>
        <w:t>If staff become aware that a child is the victim of cyber-bullying, they discuss this with their parents and refer them to sources of help, such as the NSPCC on 0808 8005000 or </w:t>
      </w:r>
      <w:hyperlink r:id="rId5" w:history="1">
        <w:r w:rsidRPr="0073100D">
          <w:rPr>
            <w:rStyle w:val="Hyperlink"/>
            <w:color w:val="000000" w:themeColor="text1"/>
            <w:szCs w:val="24"/>
            <w:bdr w:val="none" w:sz="0" w:space="0" w:color="auto" w:frame="1"/>
          </w:rPr>
          <w:t>www.nspcc.org.uk</w:t>
        </w:r>
      </w:hyperlink>
      <w:r w:rsidRPr="0073100D">
        <w:rPr>
          <w:color w:val="000000" w:themeColor="text1"/>
          <w:szCs w:val="24"/>
        </w:rPr>
        <w:t>, or ChildLine on 08001111 or </w:t>
      </w:r>
      <w:hyperlink r:id="rId6" w:history="1">
        <w:r w:rsidRPr="0073100D">
          <w:rPr>
            <w:rStyle w:val="Hyperlink"/>
            <w:color w:val="000000" w:themeColor="text1"/>
            <w:szCs w:val="24"/>
            <w:bdr w:val="none" w:sz="0" w:space="0" w:color="auto" w:frame="1"/>
          </w:rPr>
          <w:t>www.childline.org.uk</w:t>
        </w:r>
      </w:hyperlink>
    </w:p>
    <w:p w14:paraId="31C31880" w14:textId="77777777" w:rsidR="00FC457B" w:rsidRDefault="00FC457B" w:rsidP="00FC457B">
      <w:pPr>
        <w:numPr>
          <w:ilvl w:val="0"/>
          <w:numId w:val="22"/>
        </w:numPr>
        <w:spacing w:after="0" w:line="240" w:lineRule="auto"/>
        <w:rPr>
          <w:color w:val="000000" w:themeColor="text1"/>
          <w:szCs w:val="24"/>
        </w:rPr>
      </w:pPr>
      <w:r w:rsidRPr="0073100D">
        <w:rPr>
          <w:color w:val="000000" w:themeColor="text1"/>
          <w:szCs w:val="24"/>
        </w:rPr>
        <w:t>Staff using personal computers at home for the purposes of work are made aware that they should be protected by secure passwords and have recognised spyware software installed.</w:t>
      </w:r>
    </w:p>
    <w:p w14:paraId="248FA8D0" w14:textId="77777777" w:rsidR="00FC457B" w:rsidRPr="0073100D" w:rsidRDefault="00FC457B" w:rsidP="00FC457B">
      <w:pPr>
        <w:spacing w:after="0" w:line="240" w:lineRule="auto"/>
        <w:ind w:left="720" w:firstLine="0"/>
        <w:rPr>
          <w:color w:val="000000" w:themeColor="text1"/>
          <w:szCs w:val="24"/>
        </w:rPr>
      </w:pPr>
    </w:p>
    <w:p w14:paraId="364C03E3" w14:textId="77777777" w:rsidR="00FC457B" w:rsidRPr="007C0668" w:rsidRDefault="00FC457B" w:rsidP="00FC457B">
      <w:pPr>
        <w:numPr>
          <w:ilvl w:val="0"/>
          <w:numId w:val="23"/>
        </w:numPr>
        <w:spacing w:after="0" w:line="240" w:lineRule="auto"/>
        <w:rPr>
          <w:color w:val="000000" w:themeColor="text1"/>
          <w:szCs w:val="24"/>
        </w:rPr>
      </w:pPr>
      <w:r w:rsidRPr="007C0668">
        <w:rPr>
          <w:rStyle w:val="Strong"/>
          <w:color w:val="000000" w:themeColor="text1"/>
          <w:szCs w:val="24"/>
          <w:bdr w:val="none" w:sz="0" w:space="0" w:color="auto" w:frame="1"/>
        </w:rPr>
        <w:lastRenderedPageBreak/>
        <w:t>Emails:</w:t>
      </w:r>
    </w:p>
    <w:p w14:paraId="1D3DEA84" w14:textId="77777777" w:rsidR="00FC457B" w:rsidRPr="0073100D" w:rsidRDefault="00FC457B" w:rsidP="00FC457B">
      <w:pPr>
        <w:numPr>
          <w:ilvl w:val="0"/>
          <w:numId w:val="24"/>
        </w:numPr>
        <w:spacing w:after="0" w:line="240" w:lineRule="auto"/>
        <w:rPr>
          <w:color w:val="000000" w:themeColor="text1"/>
          <w:szCs w:val="24"/>
        </w:rPr>
      </w:pPr>
      <w:r w:rsidRPr="0073100D">
        <w:rPr>
          <w:color w:val="000000" w:themeColor="text1"/>
          <w:szCs w:val="24"/>
        </w:rPr>
        <w:t>Staff do not access personal or work emails whilst supervising children.</w:t>
      </w:r>
    </w:p>
    <w:p w14:paraId="6B5A95A1" w14:textId="77777777" w:rsidR="00FC457B" w:rsidRPr="0073100D" w:rsidRDefault="00FC457B" w:rsidP="00FC457B">
      <w:pPr>
        <w:numPr>
          <w:ilvl w:val="0"/>
          <w:numId w:val="24"/>
        </w:numPr>
        <w:spacing w:after="0" w:line="240" w:lineRule="auto"/>
        <w:rPr>
          <w:color w:val="000000" w:themeColor="text1"/>
          <w:szCs w:val="24"/>
        </w:rPr>
      </w:pPr>
      <w:r w:rsidRPr="0073100D">
        <w:rPr>
          <w:color w:val="000000" w:themeColor="text1"/>
          <w:szCs w:val="24"/>
        </w:rPr>
        <w:t xml:space="preserve">Staff to always send personal information by encrypted email and share information securely with other agencies. </w:t>
      </w:r>
    </w:p>
    <w:p w14:paraId="0D2B2CDD" w14:textId="77777777" w:rsidR="00FC457B" w:rsidRPr="0073100D" w:rsidRDefault="00FC457B" w:rsidP="00FC457B">
      <w:pPr>
        <w:spacing w:after="0" w:line="240" w:lineRule="auto"/>
        <w:ind w:left="720" w:firstLine="0"/>
        <w:rPr>
          <w:color w:val="000000" w:themeColor="text1"/>
          <w:szCs w:val="24"/>
        </w:rPr>
      </w:pPr>
    </w:p>
    <w:p w14:paraId="4C64D900" w14:textId="77777777" w:rsidR="00FC457B" w:rsidRPr="0073100D" w:rsidRDefault="00FC457B" w:rsidP="00FC457B">
      <w:pPr>
        <w:numPr>
          <w:ilvl w:val="0"/>
          <w:numId w:val="25"/>
        </w:numPr>
        <w:spacing w:after="0" w:line="240" w:lineRule="auto"/>
        <w:rPr>
          <w:color w:val="000000" w:themeColor="text1"/>
          <w:szCs w:val="24"/>
        </w:rPr>
      </w:pPr>
      <w:r w:rsidRPr="0073100D">
        <w:rPr>
          <w:rStyle w:val="Strong"/>
          <w:color w:val="000000" w:themeColor="text1"/>
          <w:szCs w:val="24"/>
          <w:bdr w:val="none" w:sz="0" w:space="0" w:color="auto" w:frame="1"/>
        </w:rPr>
        <w:t>Emails from home:</w:t>
      </w:r>
    </w:p>
    <w:p w14:paraId="53E5B01D" w14:textId="77777777" w:rsidR="00FC457B" w:rsidRPr="0073100D" w:rsidRDefault="00FC457B" w:rsidP="00FC457B">
      <w:pPr>
        <w:pStyle w:val="NormalWeb"/>
        <w:spacing w:before="0" w:beforeAutospacing="0" w:after="210" w:afterAutospacing="0"/>
        <w:rPr>
          <w:rFonts w:ascii="Comic Sans MS" w:hAnsi="Comic Sans MS"/>
          <w:color w:val="000000" w:themeColor="text1"/>
        </w:rPr>
      </w:pPr>
      <w:r w:rsidRPr="0073100D">
        <w:rPr>
          <w:rFonts w:ascii="Comic Sans MS" w:hAnsi="Comic Sans MS"/>
          <w:color w:val="000000" w:themeColor="text1"/>
        </w:rPr>
        <w:t>It is recognised that the staff team and management may communicate via email outside of working hours. Happy Kids advises that any personal devices used by staff and management are locked with a security password and have spyware software installed.</w:t>
      </w:r>
    </w:p>
    <w:p w14:paraId="2DA21D95" w14:textId="77777777" w:rsidR="00FC457B" w:rsidRPr="0073100D" w:rsidRDefault="00FC457B" w:rsidP="00FC457B">
      <w:pPr>
        <w:pStyle w:val="NormalWeb"/>
        <w:spacing w:before="0" w:beforeAutospacing="0" w:after="0" w:afterAutospacing="0"/>
        <w:rPr>
          <w:rFonts w:ascii="Comic Sans MS" w:hAnsi="Comic Sans MS"/>
          <w:color w:val="000000" w:themeColor="text1"/>
        </w:rPr>
      </w:pPr>
      <w:r w:rsidRPr="0073100D">
        <w:rPr>
          <w:rStyle w:val="Strong"/>
          <w:rFonts w:ascii="Comic Sans MS" w:hAnsi="Comic Sans MS"/>
          <w:color w:val="000000" w:themeColor="text1"/>
          <w:bdr w:val="none" w:sz="0" w:space="0" w:color="auto" w:frame="1"/>
        </w:rPr>
        <w:t>All emails/ messages should adhere to the following:</w:t>
      </w:r>
    </w:p>
    <w:p w14:paraId="3F5596D3" w14:textId="77777777" w:rsidR="00FC457B" w:rsidRPr="0073100D" w:rsidRDefault="00FC457B" w:rsidP="00FC457B">
      <w:pPr>
        <w:numPr>
          <w:ilvl w:val="0"/>
          <w:numId w:val="26"/>
        </w:numPr>
        <w:spacing w:after="0" w:line="240" w:lineRule="auto"/>
        <w:rPr>
          <w:color w:val="000000" w:themeColor="text1"/>
          <w:szCs w:val="24"/>
        </w:rPr>
      </w:pPr>
      <w:r w:rsidRPr="0073100D">
        <w:rPr>
          <w:color w:val="000000" w:themeColor="text1"/>
          <w:szCs w:val="24"/>
        </w:rPr>
        <w:t>Correspondence should be polite, respectful and remain professional</w:t>
      </w:r>
    </w:p>
    <w:p w14:paraId="5187F13F" w14:textId="77777777" w:rsidR="00FC457B" w:rsidRPr="0073100D" w:rsidRDefault="00FC457B" w:rsidP="00FC457B">
      <w:pPr>
        <w:numPr>
          <w:ilvl w:val="0"/>
          <w:numId w:val="26"/>
        </w:numPr>
        <w:spacing w:after="0" w:line="240" w:lineRule="auto"/>
        <w:rPr>
          <w:color w:val="000000" w:themeColor="text1"/>
          <w:szCs w:val="24"/>
        </w:rPr>
      </w:pPr>
      <w:r w:rsidRPr="0073100D">
        <w:rPr>
          <w:color w:val="000000" w:themeColor="text1"/>
          <w:szCs w:val="24"/>
        </w:rPr>
        <w:t>Any abuse or breaches of confidentiality by any staff members / management associated with the preschool is strictly forbidden and will not be tolerated and disciplinary action may be taken.</w:t>
      </w:r>
    </w:p>
    <w:p w14:paraId="673EDA7F" w14:textId="77777777" w:rsidR="00FC457B" w:rsidRPr="0073100D" w:rsidRDefault="00FC457B" w:rsidP="00FC457B">
      <w:pPr>
        <w:numPr>
          <w:ilvl w:val="0"/>
          <w:numId w:val="26"/>
        </w:numPr>
        <w:spacing w:after="0" w:line="240" w:lineRule="auto"/>
        <w:rPr>
          <w:color w:val="000000" w:themeColor="text1"/>
          <w:szCs w:val="24"/>
        </w:rPr>
      </w:pPr>
      <w:r w:rsidRPr="0073100D">
        <w:rPr>
          <w:color w:val="000000" w:themeColor="text1"/>
          <w:szCs w:val="24"/>
        </w:rPr>
        <w:t>All suspected cases must be reported, Happy Kids will record all incidents and act on them immediately.</w:t>
      </w:r>
    </w:p>
    <w:p w14:paraId="71512774" w14:textId="77777777" w:rsidR="00FC457B" w:rsidRPr="0073100D" w:rsidRDefault="00FC457B" w:rsidP="00FC457B">
      <w:pPr>
        <w:spacing w:after="0" w:line="240" w:lineRule="auto"/>
        <w:ind w:left="720" w:firstLine="0"/>
        <w:rPr>
          <w:color w:val="000000" w:themeColor="text1"/>
          <w:szCs w:val="24"/>
        </w:rPr>
      </w:pPr>
    </w:p>
    <w:p w14:paraId="51638DDE" w14:textId="77777777" w:rsidR="00FC457B" w:rsidRPr="0073100D" w:rsidRDefault="00FC457B" w:rsidP="00FC457B">
      <w:pPr>
        <w:numPr>
          <w:ilvl w:val="0"/>
          <w:numId w:val="27"/>
        </w:numPr>
        <w:spacing w:after="0" w:line="240" w:lineRule="auto"/>
        <w:rPr>
          <w:color w:val="000000" w:themeColor="text1"/>
          <w:szCs w:val="24"/>
        </w:rPr>
      </w:pPr>
      <w:r w:rsidRPr="0073100D">
        <w:rPr>
          <w:rStyle w:val="Strong"/>
          <w:color w:val="000000" w:themeColor="text1"/>
          <w:szCs w:val="24"/>
          <w:bdr w:val="none" w:sz="0" w:space="0" w:color="auto" w:frame="1"/>
        </w:rPr>
        <w:t>Social Media:</w:t>
      </w:r>
    </w:p>
    <w:p w14:paraId="734659E2" w14:textId="77777777" w:rsidR="00FC457B" w:rsidRPr="0073100D" w:rsidRDefault="00FC457B" w:rsidP="00FC457B">
      <w:pPr>
        <w:pStyle w:val="NormalWeb"/>
        <w:spacing w:before="0" w:beforeAutospacing="0" w:after="210" w:afterAutospacing="0"/>
        <w:rPr>
          <w:rFonts w:ascii="Comic Sans MS" w:hAnsi="Comic Sans MS"/>
          <w:color w:val="000000" w:themeColor="text1"/>
        </w:rPr>
      </w:pPr>
      <w:r w:rsidRPr="0073100D">
        <w:rPr>
          <w:rFonts w:ascii="Comic Sans MS" w:hAnsi="Comic Sans MS"/>
          <w:color w:val="000000" w:themeColor="text1"/>
        </w:rPr>
        <w:t xml:space="preserve">Happy Kids does have a Facebook profile, where parents can be kept updated with recent news, such as closures etc. These pages do feature the children of the nursery but only with prior written consent from the parents when they join us here at Happy Kids. </w:t>
      </w:r>
    </w:p>
    <w:p w14:paraId="6CF323F1" w14:textId="77777777" w:rsidR="00FC457B" w:rsidRPr="0073100D" w:rsidRDefault="00FC457B" w:rsidP="00FC457B">
      <w:pPr>
        <w:numPr>
          <w:ilvl w:val="0"/>
          <w:numId w:val="28"/>
        </w:numPr>
        <w:spacing w:after="0" w:line="240" w:lineRule="auto"/>
        <w:rPr>
          <w:color w:val="000000" w:themeColor="text1"/>
          <w:szCs w:val="24"/>
        </w:rPr>
      </w:pPr>
      <w:r w:rsidRPr="0073100D">
        <w:rPr>
          <w:color w:val="000000" w:themeColor="text1"/>
          <w:szCs w:val="24"/>
        </w:rPr>
        <w:t>Confidentiality by staff is ensured within their terms and conditions of employment, any reported breach of confidence is considered gross misconduct and will result in instant dismissal.</w:t>
      </w:r>
    </w:p>
    <w:p w14:paraId="46B6C3AB" w14:textId="77777777" w:rsidR="00FC457B" w:rsidRPr="0073100D" w:rsidRDefault="00FC457B" w:rsidP="00FC457B">
      <w:pPr>
        <w:numPr>
          <w:ilvl w:val="0"/>
          <w:numId w:val="28"/>
        </w:numPr>
        <w:spacing w:after="0" w:line="240" w:lineRule="auto"/>
        <w:rPr>
          <w:color w:val="000000" w:themeColor="text1"/>
          <w:szCs w:val="24"/>
        </w:rPr>
      </w:pPr>
      <w:r w:rsidRPr="0073100D">
        <w:rPr>
          <w:color w:val="000000" w:themeColor="text1"/>
          <w:szCs w:val="24"/>
        </w:rPr>
        <w:t xml:space="preserve">Uploading of any photos should only be done by a member of the management team. Parents </w:t>
      </w:r>
      <w:proofErr w:type="gramStart"/>
      <w:r w:rsidRPr="0073100D">
        <w:rPr>
          <w:color w:val="000000" w:themeColor="text1"/>
          <w:szCs w:val="24"/>
        </w:rPr>
        <w:t>have the ability to</w:t>
      </w:r>
      <w:proofErr w:type="gramEnd"/>
      <w:r w:rsidRPr="0073100D">
        <w:rPr>
          <w:color w:val="000000" w:themeColor="text1"/>
          <w:szCs w:val="24"/>
        </w:rPr>
        <w:t xml:space="preserve"> upload their own photos from home.</w:t>
      </w:r>
    </w:p>
    <w:p w14:paraId="6C7D5F58" w14:textId="77777777" w:rsidR="00FC457B" w:rsidRPr="0073100D" w:rsidRDefault="00FC457B" w:rsidP="00FC457B">
      <w:pPr>
        <w:numPr>
          <w:ilvl w:val="0"/>
          <w:numId w:val="28"/>
        </w:numPr>
        <w:spacing w:after="0" w:line="240" w:lineRule="auto"/>
        <w:rPr>
          <w:color w:val="000000" w:themeColor="text1"/>
          <w:szCs w:val="24"/>
        </w:rPr>
      </w:pPr>
      <w:r w:rsidRPr="0073100D">
        <w:rPr>
          <w:color w:val="000000" w:themeColor="text1"/>
          <w:szCs w:val="24"/>
        </w:rPr>
        <w:t>Staff and parents are aware that any photos that are uploaded to social media must not be shared or downloaded. Anyone shown to be in breach of these policies may be liable for instant dismissal or loss of placement here at Happy Kids.</w:t>
      </w:r>
    </w:p>
    <w:p w14:paraId="20BFA636" w14:textId="77777777" w:rsidR="00FC457B" w:rsidRPr="0073100D" w:rsidRDefault="00FC457B" w:rsidP="00FC457B">
      <w:pPr>
        <w:numPr>
          <w:ilvl w:val="0"/>
          <w:numId w:val="28"/>
        </w:numPr>
        <w:spacing w:after="0" w:line="240" w:lineRule="auto"/>
        <w:rPr>
          <w:color w:val="000000" w:themeColor="text1"/>
          <w:szCs w:val="24"/>
        </w:rPr>
      </w:pPr>
      <w:r w:rsidRPr="0073100D">
        <w:rPr>
          <w:color w:val="000000" w:themeColor="text1"/>
          <w:szCs w:val="24"/>
        </w:rPr>
        <w:t>Students on commencement of placement sign to say they will abide by our student policy and always maintain confidentiality. Any reported breach of this agreement will result in immediate termination of their placement with Happy Kids, and notification will be sent to their educational establishment.</w:t>
      </w:r>
    </w:p>
    <w:p w14:paraId="7358272D" w14:textId="77777777" w:rsidR="00FC457B" w:rsidRPr="0073100D" w:rsidRDefault="00FC457B" w:rsidP="00FC457B">
      <w:pPr>
        <w:spacing w:after="0" w:line="240" w:lineRule="auto"/>
        <w:rPr>
          <w:color w:val="000000" w:themeColor="text1"/>
          <w:szCs w:val="24"/>
        </w:rPr>
      </w:pPr>
    </w:p>
    <w:p w14:paraId="17E3E715" w14:textId="77777777" w:rsidR="00FC457B" w:rsidRDefault="00FC457B" w:rsidP="00FC457B">
      <w:pPr>
        <w:spacing w:after="0" w:line="240" w:lineRule="auto"/>
        <w:rPr>
          <w:color w:val="000000" w:themeColor="text1"/>
          <w:szCs w:val="24"/>
        </w:rPr>
      </w:pPr>
      <w:r w:rsidRPr="0073100D">
        <w:rPr>
          <w:color w:val="000000" w:themeColor="text1"/>
        </w:rPr>
        <w:t> </w:t>
      </w:r>
    </w:p>
    <w:p w14:paraId="1D24BC51" w14:textId="77777777" w:rsidR="00FC457B" w:rsidRPr="007C0668" w:rsidRDefault="00FC457B" w:rsidP="00FC457B">
      <w:pPr>
        <w:pStyle w:val="ListParagraph"/>
        <w:numPr>
          <w:ilvl w:val="0"/>
          <w:numId w:val="27"/>
        </w:numPr>
        <w:spacing w:after="0" w:line="240" w:lineRule="auto"/>
        <w:rPr>
          <w:color w:val="000000" w:themeColor="text1"/>
          <w:szCs w:val="24"/>
        </w:rPr>
      </w:pPr>
      <w:r w:rsidRPr="007C0668">
        <w:rPr>
          <w:rStyle w:val="Strong"/>
          <w:color w:val="000000" w:themeColor="text1"/>
          <w:szCs w:val="24"/>
          <w:bdr w:val="none" w:sz="0" w:space="0" w:color="auto" w:frame="1"/>
        </w:rPr>
        <w:lastRenderedPageBreak/>
        <w:t>Camera’s / Mobile phones / Smartwatches:</w:t>
      </w:r>
    </w:p>
    <w:p w14:paraId="25591EEF" w14:textId="77777777" w:rsidR="00FC457B" w:rsidRPr="0073100D" w:rsidRDefault="00FC457B" w:rsidP="00FC457B">
      <w:pPr>
        <w:numPr>
          <w:ilvl w:val="0"/>
          <w:numId w:val="29"/>
        </w:numPr>
        <w:spacing w:after="0" w:line="240" w:lineRule="auto"/>
        <w:rPr>
          <w:color w:val="000000" w:themeColor="text1"/>
          <w:szCs w:val="24"/>
        </w:rPr>
      </w:pPr>
      <w:r w:rsidRPr="0073100D">
        <w:rPr>
          <w:color w:val="000000" w:themeColor="text1"/>
          <w:szCs w:val="24"/>
        </w:rPr>
        <w:t>Under no circumstances should personal cameras, and mobile phones be anywhere in the nursery except the staff room or the office.</w:t>
      </w:r>
    </w:p>
    <w:p w14:paraId="67047071" w14:textId="77777777" w:rsidR="00FC457B" w:rsidRPr="0073100D" w:rsidRDefault="00FC457B" w:rsidP="00FC457B">
      <w:pPr>
        <w:pStyle w:val="NormalWeb"/>
        <w:spacing w:before="0" w:beforeAutospacing="0" w:after="210" w:afterAutospacing="0"/>
        <w:rPr>
          <w:rFonts w:ascii="Comic Sans MS" w:hAnsi="Comic Sans MS"/>
          <w:color w:val="000000" w:themeColor="text1"/>
        </w:rPr>
      </w:pPr>
      <w:r w:rsidRPr="0073100D">
        <w:rPr>
          <w:rFonts w:ascii="Comic Sans MS" w:hAnsi="Comic Sans MS"/>
          <w:color w:val="000000" w:themeColor="text1"/>
        </w:rPr>
        <w:t>(Please see the mobile phone and digital devices policy.)</w:t>
      </w:r>
    </w:p>
    <w:p w14:paraId="305A930B" w14:textId="77777777" w:rsidR="00FC457B" w:rsidRPr="0073100D" w:rsidRDefault="00FC457B" w:rsidP="00FC457B">
      <w:pPr>
        <w:pStyle w:val="NormalWeb"/>
        <w:spacing w:before="0" w:beforeAutospacing="0" w:after="0" w:afterAutospacing="0"/>
        <w:rPr>
          <w:rFonts w:ascii="Comic Sans MS" w:hAnsi="Comic Sans MS"/>
          <w:color w:val="000000" w:themeColor="text1"/>
        </w:rPr>
      </w:pPr>
      <w:r w:rsidRPr="0073100D">
        <w:rPr>
          <w:rStyle w:val="Strong"/>
          <w:rFonts w:ascii="Comic Sans MS" w:hAnsi="Comic Sans MS"/>
          <w:color w:val="000000" w:themeColor="text1"/>
          <w:bdr w:val="none" w:sz="0" w:space="0" w:color="auto" w:frame="1"/>
        </w:rPr>
        <w:t>Further Guidance:</w:t>
      </w:r>
    </w:p>
    <w:p w14:paraId="1DC7C75E" w14:textId="77777777" w:rsidR="00FC457B" w:rsidRPr="00EB16F0" w:rsidRDefault="00FC457B" w:rsidP="00FC457B">
      <w:pPr>
        <w:pStyle w:val="NormalWeb"/>
        <w:spacing w:before="0" w:beforeAutospacing="0" w:after="0" w:afterAutospacing="0"/>
        <w:rPr>
          <w:rFonts w:ascii="Comic Sans MS" w:hAnsi="Comic Sans MS"/>
          <w:color w:val="555555"/>
        </w:rPr>
      </w:pPr>
      <w:r w:rsidRPr="0073100D">
        <w:rPr>
          <w:rFonts w:ascii="Comic Sans MS" w:hAnsi="Comic Sans MS"/>
          <w:color w:val="000000" w:themeColor="text1"/>
        </w:rPr>
        <w:t>NSPCC and CEOP keeping children safe online training</w:t>
      </w:r>
      <w:r w:rsidRPr="00EB16F0">
        <w:rPr>
          <w:rFonts w:ascii="Comic Sans MS" w:hAnsi="Comic Sans MS"/>
          <w:color w:val="555555"/>
        </w:rPr>
        <w:t>: </w:t>
      </w:r>
      <w:hyperlink r:id="rId7" w:history="1">
        <w:r w:rsidRPr="00EB16F0">
          <w:rPr>
            <w:rStyle w:val="Hyperlink"/>
            <w:rFonts w:ascii="Comic Sans MS" w:eastAsia="Comic Sans MS" w:hAnsi="Comic Sans MS"/>
            <w:color w:val="E97C24"/>
            <w:bdr w:val="none" w:sz="0" w:space="0" w:color="auto" w:frame="1"/>
          </w:rPr>
          <w:t>www.nspcc.org.uk/what-you-can-do/get-expert-training/keeping-children-safe-online-course/</w:t>
        </w:r>
      </w:hyperlink>
    </w:p>
    <w:p w14:paraId="143827BC" w14:textId="77777777" w:rsidR="00FC457B" w:rsidRPr="0073100D" w:rsidRDefault="00FC457B" w:rsidP="00FC457B">
      <w:pPr>
        <w:pStyle w:val="NormalWeb"/>
        <w:spacing w:before="0" w:beforeAutospacing="0" w:after="0" w:afterAutospacing="0"/>
        <w:rPr>
          <w:rFonts w:ascii="Comic Sans MS" w:hAnsi="Comic Sans MS"/>
          <w:color w:val="000000" w:themeColor="text1"/>
        </w:rPr>
      </w:pPr>
      <w:r w:rsidRPr="0073100D">
        <w:rPr>
          <w:rStyle w:val="Strong"/>
          <w:rFonts w:ascii="Comic Sans MS" w:hAnsi="Comic Sans MS"/>
          <w:color w:val="000000" w:themeColor="text1"/>
          <w:bdr w:val="none" w:sz="0" w:space="0" w:color="auto" w:frame="1"/>
        </w:rPr>
        <w:t>Responsibilities:</w:t>
      </w:r>
    </w:p>
    <w:p w14:paraId="49590ED2" w14:textId="77777777" w:rsidR="00FC457B" w:rsidRPr="0073100D" w:rsidRDefault="00FC457B" w:rsidP="00FC457B">
      <w:pPr>
        <w:pStyle w:val="NormalWeb"/>
        <w:spacing w:before="0" w:beforeAutospacing="0" w:after="0" w:afterAutospacing="0"/>
        <w:rPr>
          <w:rFonts w:ascii="Comic Sans MS" w:hAnsi="Comic Sans MS"/>
          <w:color w:val="000000" w:themeColor="text1"/>
        </w:rPr>
      </w:pPr>
      <w:r w:rsidRPr="0073100D">
        <w:rPr>
          <w:rStyle w:val="Strong"/>
          <w:rFonts w:ascii="Comic Sans MS" w:hAnsi="Comic Sans MS"/>
          <w:color w:val="000000" w:themeColor="text1"/>
          <w:bdr w:val="none" w:sz="0" w:space="0" w:color="auto" w:frame="1"/>
        </w:rPr>
        <w:t>The responsibilities of the management team are:</w:t>
      </w:r>
    </w:p>
    <w:p w14:paraId="789A589D" w14:textId="77777777" w:rsidR="00FC457B" w:rsidRPr="0073100D" w:rsidRDefault="00FC457B" w:rsidP="00FC457B">
      <w:pPr>
        <w:numPr>
          <w:ilvl w:val="0"/>
          <w:numId w:val="30"/>
        </w:numPr>
        <w:spacing w:after="0" w:line="240" w:lineRule="auto"/>
        <w:rPr>
          <w:color w:val="000000" w:themeColor="text1"/>
          <w:szCs w:val="24"/>
        </w:rPr>
      </w:pPr>
      <w:r w:rsidRPr="0073100D">
        <w:rPr>
          <w:color w:val="000000" w:themeColor="text1"/>
          <w:szCs w:val="24"/>
        </w:rPr>
        <w:t>To ensure that all members of staff have read and understood this policy, and to make them aware of the severity of their actions should they choose not to follow this policy and put it into practice.</w:t>
      </w:r>
    </w:p>
    <w:p w14:paraId="5446866E" w14:textId="77777777" w:rsidR="00FC457B" w:rsidRPr="0073100D" w:rsidRDefault="00FC457B" w:rsidP="00FC457B">
      <w:pPr>
        <w:numPr>
          <w:ilvl w:val="0"/>
          <w:numId w:val="30"/>
        </w:numPr>
        <w:spacing w:after="0" w:line="240" w:lineRule="auto"/>
        <w:rPr>
          <w:color w:val="000000" w:themeColor="text1"/>
          <w:szCs w:val="24"/>
        </w:rPr>
      </w:pPr>
      <w:r w:rsidRPr="0073100D">
        <w:rPr>
          <w:color w:val="000000" w:themeColor="text1"/>
          <w:szCs w:val="24"/>
        </w:rPr>
        <w:t>To make sure the parents are aware of this policy.</w:t>
      </w:r>
    </w:p>
    <w:p w14:paraId="30A00C7E" w14:textId="77777777" w:rsidR="00FC457B" w:rsidRPr="0073100D" w:rsidRDefault="00FC457B" w:rsidP="00FC457B">
      <w:pPr>
        <w:pStyle w:val="NormalWeb"/>
        <w:spacing w:before="0" w:beforeAutospacing="0" w:after="210" w:afterAutospacing="0"/>
        <w:rPr>
          <w:rFonts w:ascii="Comic Sans MS" w:hAnsi="Comic Sans MS"/>
          <w:color w:val="000000" w:themeColor="text1"/>
        </w:rPr>
      </w:pPr>
      <w:r w:rsidRPr="0073100D">
        <w:rPr>
          <w:rFonts w:ascii="Comic Sans MS" w:hAnsi="Comic Sans MS"/>
          <w:color w:val="000000" w:themeColor="text1"/>
        </w:rPr>
        <w:t> </w:t>
      </w:r>
    </w:p>
    <w:p w14:paraId="070C1226" w14:textId="77777777" w:rsidR="00FC457B" w:rsidRPr="0073100D" w:rsidRDefault="00FC457B" w:rsidP="00FC457B">
      <w:pPr>
        <w:pStyle w:val="NormalWeb"/>
        <w:spacing w:before="0" w:beforeAutospacing="0" w:after="0" w:afterAutospacing="0"/>
        <w:rPr>
          <w:rFonts w:ascii="Comic Sans MS" w:hAnsi="Comic Sans MS"/>
          <w:color w:val="000000" w:themeColor="text1"/>
        </w:rPr>
      </w:pPr>
      <w:r w:rsidRPr="0073100D">
        <w:rPr>
          <w:rStyle w:val="Strong"/>
          <w:rFonts w:ascii="Comic Sans MS" w:hAnsi="Comic Sans MS"/>
          <w:color w:val="000000" w:themeColor="text1"/>
          <w:bdr w:val="none" w:sz="0" w:space="0" w:color="auto" w:frame="1"/>
        </w:rPr>
        <w:t>The responsibilities of the staff are:</w:t>
      </w:r>
    </w:p>
    <w:p w14:paraId="7520DD25" w14:textId="77777777" w:rsidR="00FC457B" w:rsidRPr="0073100D" w:rsidRDefault="00FC457B" w:rsidP="00FC457B">
      <w:pPr>
        <w:numPr>
          <w:ilvl w:val="0"/>
          <w:numId w:val="31"/>
        </w:numPr>
        <w:spacing w:after="0" w:line="240" w:lineRule="auto"/>
        <w:rPr>
          <w:color w:val="000000" w:themeColor="text1"/>
          <w:szCs w:val="24"/>
        </w:rPr>
      </w:pPr>
      <w:r w:rsidRPr="0073100D">
        <w:rPr>
          <w:color w:val="000000" w:themeColor="text1"/>
          <w:szCs w:val="24"/>
        </w:rPr>
        <w:t>To read and confirm understanding of this policy</w:t>
      </w:r>
    </w:p>
    <w:p w14:paraId="08D0CE21" w14:textId="77777777" w:rsidR="00FC457B" w:rsidRPr="0073100D" w:rsidRDefault="00FC457B" w:rsidP="00FC457B">
      <w:pPr>
        <w:numPr>
          <w:ilvl w:val="0"/>
          <w:numId w:val="31"/>
        </w:numPr>
        <w:spacing w:after="0" w:line="240" w:lineRule="auto"/>
        <w:rPr>
          <w:color w:val="000000" w:themeColor="text1"/>
          <w:szCs w:val="24"/>
        </w:rPr>
      </w:pPr>
      <w:r w:rsidRPr="0073100D">
        <w:rPr>
          <w:color w:val="000000" w:themeColor="text1"/>
          <w:szCs w:val="24"/>
        </w:rPr>
        <w:t>To work in accordance with the terms of this policy</w:t>
      </w:r>
    </w:p>
    <w:p w14:paraId="4D807ADD" w14:textId="77777777" w:rsidR="00FC457B" w:rsidRPr="0073100D" w:rsidRDefault="00FC457B" w:rsidP="00FC457B">
      <w:pPr>
        <w:pStyle w:val="NormalWeb"/>
        <w:spacing w:before="0" w:beforeAutospacing="0" w:after="210" w:afterAutospacing="0"/>
        <w:rPr>
          <w:rFonts w:ascii="Comic Sans MS" w:hAnsi="Comic Sans MS"/>
          <w:color w:val="000000" w:themeColor="text1"/>
        </w:rPr>
      </w:pPr>
      <w:r w:rsidRPr="0073100D">
        <w:rPr>
          <w:rFonts w:ascii="Comic Sans MS" w:hAnsi="Comic Sans MS"/>
          <w:color w:val="000000" w:themeColor="text1"/>
        </w:rPr>
        <w:t> </w:t>
      </w:r>
    </w:p>
    <w:p w14:paraId="54F656F0" w14:textId="77777777" w:rsidR="00FC457B" w:rsidRPr="0073100D" w:rsidRDefault="00FC457B" w:rsidP="00FC457B">
      <w:pPr>
        <w:pStyle w:val="NormalWeb"/>
        <w:spacing w:before="0" w:beforeAutospacing="0" w:after="0" w:afterAutospacing="0"/>
        <w:rPr>
          <w:rFonts w:ascii="Comic Sans MS" w:hAnsi="Comic Sans MS"/>
          <w:color w:val="000000" w:themeColor="text1"/>
        </w:rPr>
      </w:pPr>
      <w:r w:rsidRPr="0073100D">
        <w:rPr>
          <w:rStyle w:val="Strong"/>
          <w:rFonts w:ascii="Comic Sans MS" w:hAnsi="Comic Sans MS"/>
          <w:color w:val="000000" w:themeColor="text1"/>
          <w:bdr w:val="none" w:sz="0" w:space="0" w:color="auto" w:frame="1"/>
        </w:rPr>
        <w:t>The responsibilities of parents are:</w:t>
      </w:r>
    </w:p>
    <w:p w14:paraId="09720930" w14:textId="77777777" w:rsidR="00FC457B" w:rsidRPr="0073100D" w:rsidRDefault="00FC457B" w:rsidP="00FC457B">
      <w:pPr>
        <w:numPr>
          <w:ilvl w:val="0"/>
          <w:numId w:val="32"/>
        </w:numPr>
        <w:spacing w:after="0" w:line="240" w:lineRule="auto"/>
        <w:rPr>
          <w:color w:val="000000" w:themeColor="text1"/>
          <w:szCs w:val="24"/>
        </w:rPr>
      </w:pPr>
      <w:r w:rsidRPr="0073100D">
        <w:rPr>
          <w:color w:val="000000" w:themeColor="text1"/>
          <w:szCs w:val="24"/>
        </w:rPr>
        <w:t>To be aware of this policy and what measures can be taken at home to keep children safe from harm regarding e-safety.</w:t>
      </w:r>
    </w:p>
    <w:p w14:paraId="76D71B4D" w14:textId="77777777" w:rsidR="00FC457B" w:rsidRPr="00C4795E" w:rsidRDefault="00FC457B" w:rsidP="00FC457B">
      <w:pPr>
        <w:spacing w:after="210" w:line="240" w:lineRule="auto"/>
        <w:ind w:left="0" w:firstLine="0"/>
        <w:rPr>
          <w:rFonts w:eastAsia="Times New Roman" w:cs="Times New Roman"/>
          <w:color w:val="000000" w:themeColor="text1"/>
          <w:szCs w:val="24"/>
        </w:rPr>
      </w:pPr>
    </w:p>
    <w:p w14:paraId="353F40E6" w14:textId="77777777" w:rsidR="00FC457B" w:rsidRDefault="00FC457B" w:rsidP="00FC457B">
      <w:pPr>
        <w:spacing w:after="0" w:line="240" w:lineRule="auto"/>
        <w:ind w:left="0" w:firstLine="0"/>
        <w:jc w:val="center"/>
      </w:pPr>
    </w:p>
    <w:p w14:paraId="56A98EFF" w14:textId="77777777" w:rsidR="00FC457B" w:rsidRDefault="00FC457B" w:rsidP="00FC457B">
      <w:pPr>
        <w:spacing w:after="0" w:line="240" w:lineRule="auto"/>
        <w:ind w:left="0" w:firstLine="0"/>
        <w:jc w:val="center"/>
      </w:pPr>
    </w:p>
    <w:p w14:paraId="41DFA580" w14:textId="77777777" w:rsidR="00FC457B" w:rsidRDefault="00FC457B" w:rsidP="00FC457B">
      <w:pPr>
        <w:spacing w:after="0" w:line="240" w:lineRule="auto"/>
        <w:ind w:left="0" w:firstLine="0"/>
        <w:jc w:val="center"/>
      </w:pPr>
    </w:p>
    <w:p w14:paraId="1494F0CB" w14:textId="4F0D4CCE" w:rsidR="00425601" w:rsidRDefault="00425601" w:rsidP="009D5906">
      <w:pPr>
        <w:ind w:left="0" w:right="57"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6800CF0"/>
    <w:multiLevelType w:val="multilevel"/>
    <w:tmpl w:val="F91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12D43"/>
    <w:multiLevelType w:val="multilevel"/>
    <w:tmpl w:val="56E0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70992"/>
    <w:multiLevelType w:val="multilevel"/>
    <w:tmpl w:val="B29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517EC"/>
    <w:multiLevelType w:val="multilevel"/>
    <w:tmpl w:val="EED4D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D04EC"/>
    <w:multiLevelType w:val="multilevel"/>
    <w:tmpl w:val="0BFE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5656F"/>
    <w:multiLevelType w:val="multilevel"/>
    <w:tmpl w:val="47FC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81158"/>
    <w:multiLevelType w:val="multilevel"/>
    <w:tmpl w:val="1D1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95E8D"/>
    <w:multiLevelType w:val="hybridMultilevel"/>
    <w:tmpl w:val="51581F6C"/>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8B8515A">
      <w:start w:val="1"/>
      <w:numFmt w:val="bullet"/>
      <w:lvlText w:val="o"/>
      <w:lvlJc w:val="left"/>
      <w:pPr>
        <w:ind w:left="14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DDE9E9A">
      <w:start w:val="1"/>
      <w:numFmt w:val="bullet"/>
      <w:lvlText w:val="▪"/>
      <w:lvlJc w:val="left"/>
      <w:pPr>
        <w:ind w:left="21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5F20FE8">
      <w:start w:val="1"/>
      <w:numFmt w:val="bullet"/>
      <w:lvlText w:val="•"/>
      <w:lvlJc w:val="left"/>
      <w:pPr>
        <w:ind w:left="28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31004DE">
      <w:start w:val="1"/>
      <w:numFmt w:val="bullet"/>
      <w:lvlText w:val="o"/>
      <w:lvlJc w:val="left"/>
      <w:pPr>
        <w:ind w:left="36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02861A">
      <w:start w:val="1"/>
      <w:numFmt w:val="bullet"/>
      <w:lvlText w:val="▪"/>
      <w:lvlJc w:val="left"/>
      <w:pPr>
        <w:ind w:left="43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CC006B4">
      <w:start w:val="1"/>
      <w:numFmt w:val="bullet"/>
      <w:lvlText w:val="•"/>
      <w:lvlJc w:val="left"/>
      <w:pPr>
        <w:ind w:left="5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74F2C2">
      <w:start w:val="1"/>
      <w:numFmt w:val="bullet"/>
      <w:lvlText w:val="o"/>
      <w:lvlJc w:val="left"/>
      <w:pPr>
        <w:ind w:left="5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202584">
      <w:start w:val="1"/>
      <w:numFmt w:val="bullet"/>
      <w:lvlText w:val="▪"/>
      <w:lvlJc w:val="left"/>
      <w:pPr>
        <w:ind w:left="6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CED3317"/>
    <w:multiLevelType w:val="multilevel"/>
    <w:tmpl w:val="72F0E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C7BA5"/>
    <w:multiLevelType w:val="multilevel"/>
    <w:tmpl w:val="620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E0AE7"/>
    <w:multiLevelType w:val="hybridMultilevel"/>
    <w:tmpl w:val="1A929DCC"/>
    <w:lvl w:ilvl="0" w:tplc="08090001">
      <w:start w:val="1"/>
      <w:numFmt w:val="bullet"/>
      <w:lvlText w:val=""/>
      <w:lvlJc w:val="left"/>
      <w:pPr>
        <w:ind w:left="28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C26B08">
      <w:start w:val="1"/>
      <w:numFmt w:val="bullet"/>
      <w:lvlText w:val="o"/>
      <w:lvlJc w:val="left"/>
      <w:pPr>
        <w:ind w:left="1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83E6D94">
      <w:start w:val="1"/>
      <w:numFmt w:val="bullet"/>
      <w:lvlText w:val="▪"/>
      <w:lvlJc w:val="left"/>
      <w:pPr>
        <w:ind w:left="2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5A8F85A">
      <w:start w:val="1"/>
      <w:numFmt w:val="bullet"/>
      <w:lvlText w:val="•"/>
      <w:lvlJc w:val="left"/>
      <w:pPr>
        <w:ind w:left="2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CE8F9C">
      <w:start w:val="1"/>
      <w:numFmt w:val="bullet"/>
      <w:lvlText w:val="o"/>
      <w:lvlJc w:val="left"/>
      <w:pPr>
        <w:ind w:left="3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5E5996">
      <w:start w:val="1"/>
      <w:numFmt w:val="bullet"/>
      <w:lvlText w:val="▪"/>
      <w:lvlJc w:val="left"/>
      <w:pPr>
        <w:ind w:left="4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2821BD2">
      <w:start w:val="1"/>
      <w:numFmt w:val="bullet"/>
      <w:lvlText w:val="•"/>
      <w:lvlJc w:val="left"/>
      <w:pPr>
        <w:ind w:left="4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7A84C2">
      <w:start w:val="1"/>
      <w:numFmt w:val="bullet"/>
      <w:lvlText w:val="o"/>
      <w:lvlJc w:val="left"/>
      <w:pPr>
        <w:ind w:left="5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EEC3E06">
      <w:start w:val="1"/>
      <w:numFmt w:val="bullet"/>
      <w:lvlText w:val="▪"/>
      <w:lvlJc w:val="left"/>
      <w:pPr>
        <w:ind w:left="6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FF53822"/>
    <w:multiLevelType w:val="multilevel"/>
    <w:tmpl w:val="75E43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933971"/>
    <w:multiLevelType w:val="multilevel"/>
    <w:tmpl w:val="DB6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9575B"/>
    <w:multiLevelType w:val="multilevel"/>
    <w:tmpl w:val="F20E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B12825"/>
    <w:multiLevelType w:val="multilevel"/>
    <w:tmpl w:val="77FA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8B5CCE"/>
    <w:multiLevelType w:val="hybridMultilevel"/>
    <w:tmpl w:val="053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37AA9"/>
    <w:multiLevelType w:val="hybridMultilevel"/>
    <w:tmpl w:val="57968966"/>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51AA4EC">
      <w:start w:val="1"/>
      <w:numFmt w:val="bullet"/>
      <w:lvlText w:val="o"/>
      <w:lvlJc w:val="left"/>
      <w:pPr>
        <w:ind w:left="1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401AB4">
      <w:start w:val="1"/>
      <w:numFmt w:val="bullet"/>
      <w:lvlText w:val="▪"/>
      <w:lvlJc w:val="left"/>
      <w:pPr>
        <w:ind w:left="21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CBCBE58">
      <w:start w:val="1"/>
      <w:numFmt w:val="bullet"/>
      <w:lvlText w:val="•"/>
      <w:lvlJc w:val="left"/>
      <w:pPr>
        <w:ind w:left="29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88EBDAE">
      <w:start w:val="1"/>
      <w:numFmt w:val="bullet"/>
      <w:lvlText w:val="o"/>
      <w:lvlJc w:val="left"/>
      <w:pPr>
        <w:ind w:left="36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7A217E6">
      <w:start w:val="1"/>
      <w:numFmt w:val="bullet"/>
      <w:lvlText w:val="▪"/>
      <w:lvlJc w:val="left"/>
      <w:pPr>
        <w:ind w:left="43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328D778">
      <w:start w:val="1"/>
      <w:numFmt w:val="bullet"/>
      <w:lvlText w:val="•"/>
      <w:lvlJc w:val="left"/>
      <w:pPr>
        <w:ind w:left="50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0AF4C4">
      <w:start w:val="1"/>
      <w:numFmt w:val="bullet"/>
      <w:lvlText w:val="o"/>
      <w:lvlJc w:val="left"/>
      <w:pPr>
        <w:ind w:left="57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B46450E">
      <w:start w:val="1"/>
      <w:numFmt w:val="bullet"/>
      <w:lvlText w:val="▪"/>
      <w:lvlJc w:val="left"/>
      <w:pPr>
        <w:ind w:left="65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69180022"/>
    <w:multiLevelType w:val="hybridMultilevel"/>
    <w:tmpl w:val="999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E62DC"/>
    <w:multiLevelType w:val="multilevel"/>
    <w:tmpl w:val="CCB6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050B01"/>
    <w:multiLevelType w:val="multilevel"/>
    <w:tmpl w:val="C18A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A93C61"/>
    <w:multiLevelType w:val="multilevel"/>
    <w:tmpl w:val="16D6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10BA9"/>
    <w:multiLevelType w:val="hybridMultilevel"/>
    <w:tmpl w:val="E3FE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D7B1F"/>
    <w:multiLevelType w:val="multilevel"/>
    <w:tmpl w:val="6FA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204916"/>
    <w:multiLevelType w:val="multilevel"/>
    <w:tmpl w:val="2A7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8A6B2C"/>
    <w:multiLevelType w:val="multilevel"/>
    <w:tmpl w:val="84CCF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4B0D85"/>
    <w:multiLevelType w:val="multilevel"/>
    <w:tmpl w:val="C1D6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611192"/>
    <w:multiLevelType w:val="multilevel"/>
    <w:tmpl w:val="6C1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7"/>
  </w:num>
  <w:num w:numId="5">
    <w:abstractNumId w:val="3"/>
  </w:num>
  <w:num w:numId="6">
    <w:abstractNumId w:val="11"/>
  </w:num>
  <w:num w:numId="7">
    <w:abstractNumId w:val="14"/>
  </w:num>
  <w:num w:numId="8">
    <w:abstractNumId w:val="21"/>
  </w:num>
  <w:num w:numId="9">
    <w:abstractNumId w:val="10"/>
  </w:num>
  <w:num w:numId="10">
    <w:abstractNumId w:val="5"/>
  </w:num>
  <w:num w:numId="11">
    <w:abstractNumId w:val="16"/>
  </w:num>
  <w:num w:numId="12">
    <w:abstractNumId w:val="20"/>
  </w:num>
  <w:num w:numId="13">
    <w:abstractNumId w:val="22"/>
  </w:num>
  <w:num w:numId="14">
    <w:abstractNumId w:val="9"/>
  </w:num>
  <w:num w:numId="15">
    <w:abstractNumId w:val="24"/>
  </w:num>
  <w:num w:numId="16">
    <w:abstractNumId w:val="23"/>
  </w:num>
  <w:num w:numId="17">
    <w:abstractNumId w:val="26"/>
  </w:num>
  <w:num w:numId="18">
    <w:abstractNumId w:val="18"/>
  </w:num>
  <w:num w:numId="19">
    <w:abstractNumId w:val="1"/>
  </w:num>
  <w:num w:numId="20">
    <w:abstractNumId w:val="29"/>
  </w:num>
  <w:num w:numId="21">
    <w:abstractNumId w:val="31"/>
  </w:num>
  <w:num w:numId="22">
    <w:abstractNumId w:val="25"/>
  </w:num>
  <w:num w:numId="23">
    <w:abstractNumId w:val="7"/>
  </w:num>
  <w:num w:numId="24">
    <w:abstractNumId w:val="27"/>
  </w:num>
  <w:num w:numId="25">
    <w:abstractNumId w:val="15"/>
  </w:num>
  <w:num w:numId="26">
    <w:abstractNumId w:val="19"/>
  </w:num>
  <w:num w:numId="27">
    <w:abstractNumId w:val="12"/>
  </w:num>
  <w:num w:numId="28">
    <w:abstractNumId w:val="13"/>
  </w:num>
  <w:num w:numId="29">
    <w:abstractNumId w:val="8"/>
  </w:num>
  <w:num w:numId="30">
    <w:abstractNumId w:val="2"/>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2855CE"/>
    <w:rsid w:val="00341A2C"/>
    <w:rsid w:val="00425601"/>
    <w:rsid w:val="009D5906"/>
    <w:rsid w:val="00A52969"/>
    <w:rsid w:val="00A8079F"/>
    <w:rsid w:val="00B14481"/>
    <w:rsid w:val="00BE72A3"/>
    <w:rsid w:val="00D920C3"/>
    <w:rsid w:val="00E10D6E"/>
    <w:rsid w:val="00E142E8"/>
    <w:rsid w:val="00E71600"/>
    <w:rsid w:val="00FC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C457B"/>
    <w:rPr>
      <w:b/>
      <w:bCs/>
    </w:rPr>
  </w:style>
  <w:style w:type="character" w:styleId="Hyperlink">
    <w:name w:val="Hyperlink"/>
    <w:basedOn w:val="DefaultParagraphFont"/>
    <w:uiPriority w:val="99"/>
    <w:unhideWhenUsed/>
    <w:rsid w:val="00FC4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pcc.org.uk/what-you-can-do/get-expert-training/keeping-children-safe-online-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line.org.uk/" TargetMode="External"/><Relationship Id="rId5" Type="http://schemas.openxmlformats.org/officeDocument/2006/relationships/hyperlink" Target="http://www.nspcc.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2022-03-16T14:35:00Z</dcterms:created>
  <dcterms:modified xsi:type="dcterms:W3CDTF">2022-03-16T14:35:00Z</dcterms:modified>
</cp:coreProperties>
</file>